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F9321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K</w:t>
      </w:r>
      <w:r w:rsidR="007C61E5">
        <w:rPr>
          <w:rFonts w:ascii="Comic Sans MS" w:hAnsi="Comic Sans MS"/>
          <w:sz w:val="20"/>
          <w:szCs w:val="20"/>
        </w:rPr>
        <w:t>00</w:t>
      </w:r>
      <w:r>
        <w:rPr>
          <w:rFonts w:ascii="Comic Sans MS" w:hAnsi="Comic Sans MS"/>
          <w:sz w:val="20"/>
          <w:szCs w:val="20"/>
        </w:rPr>
        <w:t>7</w:t>
      </w:r>
      <w:r w:rsidR="007C61E5">
        <w:rPr>
          <w:rFonts w:ascii="Comic Sans MS" w:hAnsi="Comic Sans MS"/>
          <w:sz w:val="20"/>
          <w:szCs w:val="20"/>
        </w:rPr>
        <w:t>_0</w:t>
      </w:r>
      <w:r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21,5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-02-2</w:t>
      </w:r>
      <w:r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93215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F93215">
        <w:rPr>
          <w:rFonts w:ascii="Comic Sans MS" w:hAnsi="Comic Sans MS"/>
          <w:sz w:val="20"/>
          <w:szCs w:val="20"/>
        </w:rPr>
        <w:br/>
        <w:t xml:space="preserve">                                         </w:t>
      </w:r>
      <w:r w:rsidR="00F93215" w:rsidRPr="00F93215">
        <w:rPr>
          <w:rFonts w:ascii="Comic Sans MS" w:hAnsi="Comic Sans MS"/>
          <w:sz w:val="20"/>
          <w:szCs w:val="20"/>
        </w:rPr>
        <w:t xml:space="preserve">Csongrád Körös-torki </w:t>
      </w:r>
      <w:proofErr w:type="gramStart"/>
      <w:r w:rsidR="00F93215" w:rsidRPr="00F93215">
        <w:rPr>
          <w:rFonts w:ascii="Comic Sans MS" w:hAnsi="Comic Sans MS"/>
          <w:sz w:val="20"/>
          <w:szCs w:val="20"/>
        </w:rPr>
        <w:t>Strand</w:t>
      </w:r>
      <w:proofErr w:type="gramEnd"/>
      <w:r w:rsidR="00F93215" w:rsidRPr="00F93215">
        <w:rPr>
          <w:rFonts w:ascii="Comic Sans MS" w:hAnsi="Comic Sans MS"/>
          <w:sz w:val="20"/>
          <w:szCs w:val="20"/>
        </w:rPr>
        <w:t xml:space="preserve"> + Matula kunyhó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F93215" w:rsidRDefault="00F93215" w:rsidP="00F9321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93215">
        <w:rPr>
          <w:rFonts w:ascii="Comic Sans MS" w:hAnsi="Comic Sans MS"/>
          <w:sz w:val="20"/>
          <w:szCs w:val="20"/>
        </w:rPr>
        <w:t>21,5 km-es kirándulásunk jelentős része a Tisza töltésén vezet, kiépített szilárd burkolatú úton.</w:t>
      </w:r>
      <w:r w:rsidRPr="00F93215">
        <w:rPr>
          <w:rFonts w:ascii="Comic Sans MS" w:hAnsi="Comic Sans MS"/>
          <w:sz w:val="20"/>
          <w:szCs w:val="20"/>
        </w:rPr>
        <w:br/>
        <w:t>A sokak által ismert Körös-torki strand homokpadján túl kilátóját és a titokzatos Matula kunyhót is érinti.</w:t>
      </w:r>
    </w:p>
    <w:p w:rsidR="00F93215" w:rsidRPr="00F93215" w:rsidRDefault="00F93215" w:rsidP="00F93215">
      <w:pPr>
        <w:rPr>
          <w:rFonts w:ascii="Comic Sans MS" w:hAnsi="Comic Sans MS"/>
          <w:sz w:val="20"/>
          <w:szCs w:val="20"/>
        </w:rPr>
      </w:pPr>
      <w:r w:rsidRPr="00F93215">
        <w:rPr>
          <w:rFonts w:ascii="Comic Sans MS" w:hAnsi="Comic Sans MS"/>
          <w:sz w:val="20"/>
          <w:szCs w:val="20"/>
        </w:rPr>
        <w:t xml:space="preserve">Túránkra a Széchenyi liget kapujából indulunk </w:t>
      </w:r>
      <w:r w:rsidRPr="00F93215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9321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93215">
        <w:rPr>
          <w:rFonts w:ascii="Comic Sans MS" w:hAnsi="Comic Sans MS"/>
          <w:i/>
          <w:sz w:val="20"/>
          <w:szCs w:val="20"/>
        </w:rPr>
        <w:t xml:space="preserve"> 000iep)</w:t>
      </w:r>
      <w:r w:rsidRPr="00F93215">
        <w:rPr>
          <w:rFonts w:ascii="Comic Sans MS" w:hAnsi="Comic Sans MS"/>
          <w:sz w:val="20"/>
          <w:szCs w:val="20"/>
        </w:rPr>
        <w:t xml:space="preserve"> Csongrád </w:t>
      </w:r>
      <w:proofErr w:type="gramStart"/>
      <w:r w:rsidRPr="00F93215">
        <w:rPr>
          <w:rFonts w:ascii="Comic Sans MS" w:hAnsi="Comic Sans MS"/>
          <w:sz w:val="20"/>
          <w:szCs w:val="20"/>
        </w:rPr>
        <w:t>felé</w:t>
      </w:r>
      <w:proofErr w:type="gramEnd"/>
      <w:r w:rsidRPr="00F93215">
        <w:rPr>
          <w:rFonts w:ascii="Comic Sans MS" w:hAnsi="Comic Sans MS"/>
          <w:sz w:val="20"/>
          <w:szCs w:val="20"/>
        </w:rPr>
        <w:t xml:space="preserve"> </w:t>
      </w:r>
      <w:r w:rsidRPr="00F93215">
        <w:rPr>
          <w:rFonts w:ascii="Comic Sans MS" w:hAnsi="Comic Sans MS"/>
          <w:i/>
          <w:sz w:val="20"/>
          <w:szCs w:val="20"/>
        </w:rPr>
        <w:t>(ÉÉNY)</w:t>
      </w:r>
      <w:r w:rsidRPr="00F93215">
        <w:rPr>
          <w:rFonts w:ascii="Comic Sans MS" w:hAnsi="Comic Sans MS"/>
          <w:sz w:val="20"/>
          <w:szCs w:val="20"/>
        </w:rPr>
        <w:t xml:space="preserve"> a kerékpárúton. A kerékpárutat követve két körforgalommal találkozunk, majd felhajtunk a Tisza töltésére a </w:t>
      </w:r>
      <w:r>
        <w:rPr>
          <w:rFonts w:ascii="Comic Sans MS" w:hAnsi="Comic Sans MS"/>
          <w:sz w:val="20"/>
          <w:szCs w:val="20"/>
        </w:rPr>
        <w:br/>
      </w:r>
      <w:r w:rsidRPr="00F93215">
        <w:rPr>
          <w:rFonts w:ascii="Comic Sans MS" w:hAnsi="Comic Sans MS"/>
          <w:sz w:val="20"/>
          <w:szCs w:val="20"/>
        </w:rPr>
        <w:t xml:space="preserve">71,1-es tkm-nél, ahol turisztikai információs tábla is segíti tájékozódásunkat. Kezdeti irányunkat tartva </w:t>
      </w:r>
      <w:r w:rsidRPr="00F93215">
        <w:rPr>
          <w:rFonts w:ascii="Comic Sans MS" w:hAnsi="Comic Sans MS"/>
          <w:i/>
          <w:sz w:val="20"/>
          <w:szCs w:val="20"/>
        </w:rPr>
        <w:t>(ÉÉNY)</w:t>
      </w:r>
      <w:r w:rsidRPr="00F93215">
        <w:rPr>
          <w:rFonts w:ascii="Comic Sans MS" w:hAnsi="Comic Sans MS"/>
          <w:sz w:val="20"/>
          <w:szCs w:val="20"/>
        </w:rPr>
        <w:t xml:space="preserve"> haladjunk a </w:t>
      </w:r>
      <w:r>
        <w:rPr>
          <w:rFonts w:ascii="Comic Sans MS" w:hAnsi="Comic Sans MS"/>
          <w:sz w:val="20"/>
          <w:szCs w:val="20"/>
        </w:rPr>
        <w:br/>
      </w:r>
      <w:r w:rsidRPr="00F93215">
        <w:rPr>
          <w:rFonts w:ascii="Comic Sans MS" w:hAnsi="Comic Sans MS"/>
          <w:sz w:val="20"/>
          <w:szCs w:val="20"/>
        </w:rPr>
        <w:t xml:space="preserve">73,1-es tkm-ig, a 451-es út kereszteződéséig, ahol balra </w:t>
      </w:r>
      <w:r w:rsidRPr="00F93215">
        <w:rPr>
          <w:rFonts w:ascii="Comic Sans MS" w:hAnsi="Comic Sans MS"/>
          <w:i/>
          <w:sz w:val="20"/>
          <w:szCs w:val="20"/>
        </w:rPr>
        <w:t>(NY)</w:t>
      </w:r>
      <w:r w:rsidRPr="00F93215">
        <w:rPr>
          <w:rFonts w:ascii="Comic Sans MS" w:hAnsi="Comic Sans MS"/>
          <w:sz w:val="20"/>
          <w:szCs w:val="20"/>
        </w:rPr>
        <w:t xml:space="preserve"> fordulunk. A főútra történő balra felhajtásnál legyünk nagyon óvatosak, ugyanis a nagy forgalmú út kanyarulata miatt nem látjuk kellőképpen a gyorsan közeledő járműveket. Ne csak a szemünkre, a fülünkre is „támaszkodjunk”! </w:t>
      </w:r>
    </w:p>
    <w:p w:rsidR="00F93215" w:rsidRPr="00F93215" w:rsidRDefault="00F93215" w:rsidP="00F93215">
      <w:pPr>
        <w:rPr>
          <w:rFonts w:ascii="Comic Sans MS" w:hAnsi="Comic Sans MS"/>
          <w:sz w:val="20"/>
          <w:szCs w:val="20"/>
        </w:rPr>
      </w:pPr>
      <w:r w:rsidRPr="00F93215">
        <w:rPr>
          <w:rFonts w:ascii="Comic Sans MS" w:hAnsi="Comic Sans MS"/>
          <w:sz w:val="20"/>
          <w:szCs w:val="20"/>
        </w:rPr>
        <w:t xml:space="preserve">Sajnos egy rövid szakaszon </w:t>
      </w:r>
      <w:r w:rsidRPr="00373805">
        <w:rPr>
          <w:rFonts w:ascii="Comic Sans MS" w:hAnsi="Comic Sans MS"/>
          <w:i/>
          <w:sz w:val="20"/>
          <w:szCs w:val="20"/>
        </w:rPr>
        <w:t>(380 m)</w:t>
      </w:r>
      <w:r w:rsidRPr="00F93215">
        <w:rPr>
          <w:rFonts w:ascii="Comic Sans MS" w:hAnsi="Comic Sans MS"/>
          <w:sz w:val="20"/>
          <w:szCs w:val="20"/>
        </w:rPr>
        <w:t xml:space="preserve"> a közúton kell haladnunk, azonban elérvén a menetirány szerinti baloldalon lévő </w:t>
      </w:r>
      <w:r w:rsidRPr="00373805">
        <w:rPr>
          <w:rFonts w:ascii="Comic Sans MS" w:hAnsi="Comic Sans MS"/>
          <w:i/>
          <w:sz w:val="20"/>
          <w:szCs w:val="20"/>
        </w:rPr>
        <w:t>(korláttal elválasztott)</w:t>
      </w:r>
      <w:r w:rsidRPr="00F93215">
        <w:rPr>
          <w:rFonts w:ascii="Comic Sans MS" w:hAnsi="Comic Sans MS"/>
          <w:sz w:val="20"/>
          <w:szCs w:val="20"/>
        </w:rPr>
        <w:t xml:space="preserve"> szervizutat/járdát, keljünk át a főúton, hogy végre biztonságban érezhessük magunkat. A közlekedés szabályai szerint nyugodtan haladhatnánk az úttesten is tovább, de a kialakult gyakorlat és személyes tapasztalatom alapján nem ajánlom, mert veszélyes lehet. </w:t>
      </w:r>
    </w:p>
    <w:p w:rsidR="00F93215" w:rsidRPr="00F93215" w:rsidRDefault="00F93215" w:rsidP="00F93215">
      <w:pPr>
        <w:rPr>
          <w:rFonts w:ascii="Comic Sans MS" w:hAnsi="Comic Sans MS"/>
          <w:sz w:val="20"/>
          <w:szCs w:val="20"/>
        </w:rPr>
      </w:pPr>
      <w:r w:rsidRPr="00F93215">
        <w:rPr>
          <w:rFonts w:ascii="Comic Sans MS" w:hAnsi="Comic Sans MS"/>
          <w:sz w:val="20"/>
          <w:szCs w:val="20"/>
        </w:rPr>
        <w:t xml:space="preserve">A hídon átgurulva, a mindkét irányban aszfaltozott töltést a 78,5-es tkm-nél érjük el. Ez a szakasz már az EuroVelo 11 útvonalához tartozik. A főúton ismét át kell kelnünk </w:t>
      </w:r>
      <w:r w:rsidRPr="00373805">
        <w:rPr>
          <w:rFonts w:ascii="Comic Sans MS" w:hAnsi="Comic Sans MS"/>
          <w:i/>
          <w:sz w:val="20"/>
          <w:szCs w:val="20"/>
        </w:rPr>
        <w:t>(alapos körültekintést követően)</w:t>
      </w:r>
      <w:r w:rsidRPr="00F93215">
        <w:rPr>
          <w:rFonts w:ascii="Comic Sans MS" w:hAnsi="Comic Sans MS"/>
          <w:sz w:val="20"/>
          <w:szCs w:val="20"/>
        </w:rPr>
        <w:t xml:space="preserve">, hogy Csongrád </w:t>
      </w:r>
      <w:r w:rsidRPr="00373805">
        <w:rPr>
          <w:rFonts w:ascii="Comic Sans MS" w:hAnsi="Comic Sans MS"/>
          <w:i/>
          <w:sz w:val="20"/>
          <w:szCs w:val="20"/>
        </w:rPr>
        <w:t xml:space="preserve">(ÉÉNY) </w:t>
      </w:r>
      <w:r w:rsidRPr="00F93215">
        <w:rPr>
          <w:rFonts w:ascii="Comic Sans MS" w:hAnsi="Comic Sans MS"/>
          <w:sz w:val="20"/>
          <w:szCs w:val="20"/>
        </w:rPr>
        <w:t xml:space="preserve">felé bringázzunk tovább. A 79-es tkm-nél keresztezzük a vasúti síneket, az átkelést fénysorompó segít. </w:t>
      </w:r>
      <w:r w:rsidR="00373805">
        <w:rPr>
          <w:rFonts w:ascii="Comic Sans MS" w:hAnsi="Comic Sans MS"/>
          <w:sz w:val="20"/>
          <w:szCs w:val="20"/>
        </w:rPr>
        <w:br/>
      </w:r>
      <w:r w:rsidRPr="00F93215">
        <w:rPr>
          <w:rFonts w:ascii="Comic Sans MS" w:hAnsi="Comic Sans MS"/>
          <w:sz w:val="20"/>
          <w:szCs w:val="20"/>
        </w:rPr>
        <w:t xml:space="preserve">A Kisréti gátőrházat elhagyva már szemünk elé tárul a Serházzugi-Holt Tisza vége </w:t>
      </w:r>
      <w:r w:rsidRPr="00373805">
        <w:rPr>
          <w:rFonts w:ascii="Comic Sans MS" w:hAnsi="Comic Sans MS"/>
          <w:i/>
          <w:sz w:val="20"/>
          <w:szCs w:val="20"/>
        </w:rPr>
        <w:t>(80,7 tkm)</w:t>
      </w:r>
      <w:r w:rsidRPr="00F93215">
        <w:rPr>
          <w:rFonts w:ascii="Comic Sans MS" w:hAnsi="Comic Sans MS"/>
          <w:sz w:val="20"/>
          <w:szCs w:val="20"/>
        </w:rPr>
        <w:t xml:space="preserve">, mellette elhaladva a 80,2 tkm-nél érjük el az </w:t>
      </w:r>
      <w:r w:rsidRPr="00F93215">
        <w:rPr>
          <w:rFonts w:ascii="Comic Sans MS" w:hAnsi="Comic Sans MS"/>
          <w:sz w:val="20"/>
          <w:szCs w:val="20"/>
        </w:rPr>
        <w:lastRenderedPageBreak/>
        <w:t>üdülőterület alsó rámpáját. Legurulva, a tracket követve, néhány kanyarral odébb, a súlyázónál érkezünk a sétányhoz.</w:t>
      </w:r>
    </w:p>
    <w:p w:rsidR="00F93215" w:rsidRPr="00373805" w:rsidRDefault="00F93215" w:rsidP="00F93215">
      <w:pPr>
        <w:rPr>
          <w:rFonts w:ascii="Comic Sans MS" w:hAnsi="Comic Sans MS"/>
          <w:sz w:val="8"/>
          <w:szCs w:val="8"/>
        </w:rPr>
      </w:pPr>
      <w:r w:rsidRPr="00F93215">
        <w:rPr>
          <w:rFonts w:ascii="Comic Sans MS" w:hAnsi="Comic Sans MS"/>
          <w:sz w:val="20"/>
          <w:szCs w:val="20"/>
        </w:rPr>
        <w:t xml:space="preserve">Ezzel elértük utunk egyik célállomását: a Körös-torki strandot. </w:t>
      </w:r>
      <w:r w:rsidR="00373805">
        <w:rPr>
          <w:rFonts w:ascii="Comic Sans MS" w:hAnsi="Comic Sans MS"/>
          <w:sz w:val="20"/>
          <w:szCs w:val="20"/>
        </w:rPr>
        <w:br/>
      </w:r>
    </w:p>
    <w:p w:rsidR="00F93215" w:rsidRPr="00F93215" w:rsidRDefault="00F93215" w:rsidP="00F93215">
      <w:pPr>
        <w:rPr>
          <w:rFonts w:ascii="Comic Sans MS" w:hAnsi="Comic Sans MS"/>
          <w:sz w:val="20"/>
          <w:szCs w:val="20"/>
        </w:rPr>
      </w:pPr>
      <w:r w:rsidRPr="00F93215">
        <w:rPr>
          <w:rFonts w:ascii="Comic Sans MS" w:hAnsi="Comic Sans MS"/>
          <w:sz w:val="20"/>
          <w:szCs w:val="20"/>
        </w:rPr>
        <w:t>Miután kellően kiélveztük az évszak kínálta lehetőségeket, keressük meg kerékpárunk és nyergeljünk!</w:t>
      </w:r>
    </w:p>
    <w:p w:rsidR="00F93215" w:rsidRPr="00F93215" w:rsidRDefault="00F93215" w:rsidP="00F93215">
      <w:pPr>
        <w:rPr>
          <w:rFonts w:ascii="Comic Sans MS" w:hAnsi="Comic Sans MS"/>
          <w:sz w:val="20"/>
          <w:szCs w:val="20"/>
        </w:rPr>
      </w:pPr>
      <w:r w:rsidRPr="00F93215">
        <w:rPr>
          <w:rFonts w:ascii="Comic Sans MS" w:hAnsi="Comic Sans MS"/>
          <w:sz w:val="20"/>
          <w:szCs w:val="20"/>
        </w:rPr>
        <w:t xml:space="preserve">Továbbindulásunk előtt meglátogathatjuk a sétány mellett található </w:t>
      </w:r>
      <w:r w:rsidR="00373805">
        <w:rPr>
          <w:rFonts w:ascii="Comic Sans MS" w:hAnsi="Comic Sans MS"/>
          <w:sz w:val="20"/>
          <w:szCs w:val="20"/>
        </w:rPr>
        <w:br/>
      </w:r>
      <w:r w:rsidRPr="00F93215">
        <w:rPr>
          <w:rFonts w:ascii="Comic Sans MS" w:hAnsi="Comic Sans MS"/>
          <w:sz w:val="20"/>
          <w:szCs w:val="20"/>
        </w:rPr>
        <w:t xml:space="preserve">Rév kilátót </w:t>
      </w:r>
      <w:r w:rsidRPr="00373805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7380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73805">
        <w:rPr>
          <w:rFonts w:ascii="Comic Sans MS" w:hAnsi="Comic Sans MS"/>
          <w:i/>
          <w:sz w:val="20"/>
          <w:szCs w:val="20"/>
        </w:rPr>
        <w:t xml:space="preserve"> 018kilat)</w:t>
      </w:r>
      <w:r w:rsidR="00373805">
        <w:rPr>
          <w:rFonts w:ascii="Comic Sans MS" w:hAnsi="Comic Sans MS"/>
          <w:sz w:val="20"/>
          <w:szCs w:val="20"/>
        </w:rPr>
        <w:t xml:space="preserve"> is</w:t>
      </w:r>
      <w:r w:rsidRPr="00F93215">
        <w:rPr>
          <w:rFonts w:ascii="Comic Sans MS" w:hAnsi="Comic Sans MS"/>
          <w:sz w:val="20"/>
          <w:szCs w:val="20"/>
        </w:rPr>
        <w:t xml:space="preserve">, és a terület elhagyása előtt célszerű feltölteni vízkészletünket az ártézi kútnál </w:t>
      </w:r>
      <w:r w:rsidRPr="00373805">
        <w:rPr>
          <w:rFonts w:ascii="Comic Sans MS" w:hAnsi="Comic Sans MS"/>
          <w:i/>
          <w:sz w:val="20"/>
          <w:szCs w:val="20"/>
        </w:rPr>
        <w:t>(úp.: 019viz)</w:t>
      </w:r>
      <w:r w:rsidRPr="00F93215">
        <w:rPr>
          <w:rFonts w:ascii="Comic Sans MS" w:hAnsi="Comic Sans MS"/>
          <w:sz w:val="20"/>
          <w:szCs w:val="20"/>
        </w:rPr>
        <w:t xml:space="preserve">. </w:t>
      </w:r>
    </w:p>
    <w:p w:rsidR="00F93215" w:rsidRDefault="00F93215" w:rsidP="00F93215">
      <w:pPr>
        <w:rPr>
          <w:rFonts w:ascii="Comic Sans MS" w:hAnsi="Comic Sans MS"/>
          <w:sz w:val="20"/>
          <w:szCs w:val="20"/>
        </w:rPr>
      </w:pPr>
      <w:r w:rsidRPr="00F93215">
        <w:rPr>
          <w:rFonts w:ascii="Comic Sans MS" w:hAnsi="Comic Sans MS"/>
          <w:sz w:val="20"/>
          <w:szCs w:val="20"/>
        </w:rPr>
        <w:t xml:space="preserve">A körforgalomban megkerülve a virágágyást, 82,5 tkm-nél érjük el a töltéskoronát. Itt kisívben balra </w:t>
      </w:r>
      <w:r w:rsidRPr="00373805">
        <w:rPr>
          <w:rFonts w:ascii="Comic Sans MS" w:hAnsi="Comic Sans MS"/>
          <w:i/>
          <w:sz w:val="20"/>
          <w:szCs w:val="20"/>
        </w:rPr>
        <w:t>(K)</w:t>
      </w:r>
      <w:r w:rsidRPr="00F93215">
        <w:rPr>
          <w:rFonts w:ascii="Comic Sans MS" w:hAnsi="Comic Sans MS"/>
          <w:sz w:val="20"/>
          <w:szCs w:val="20"/>
        </w:rPr>
        <w:t xml:space="preserve">, Szentes irányába fordulunk. </w:t>
      </w:r>
      <w:r w:rsidR="00373805">
        <w:rPr>
          <w:rFonts w:ascii="Comic Sans MS" w:hAnsi="Comic Sans MS"/>
          <w:sz w:val="20"/>
          <w:szCs w:val="20"/>
        </w:rPr>
        <w:br/>
      </w:r>
      <w:r w:rsidRPr="00F93215">
        <w:rPr>
          <w:rFonts w:ascii="Comic Sans MS" w:hAnsi="Comic Sans MS"/>
          <w:sz w:val="20"/>
          <w:szCs w:val="20"/>
        </w:rPr>
        <w:t xml:space="preserve">A kanyarulatok mentén, a holtág gátjának kiindulási pontjában </w:t>
      </w:r>
      <w:r w:rsidRPr="00373805">
        <w:rPr>
          <w:rFonts w:ascii="Comic Sans MS" w:hAnsi="Comic Sans MS"/>
          <w:i/>
          <w:sz w:val="20"/>
          <w:szCs w:val="20"/>
        </w:rPr>
        <w:t>(81 tkm)</w:t>
      </w:r>
      <w:r w:rsidRPr="00F93215">
        <w:rPr>
          <w:rFonts w:ascii="Comic Sans MS" w:hAnsi="Comic Sans MS"/>
          <w:sz w:val="20"/>
          <w:szCs w:val="20"/>
        </w:rPr>
        <w:t>, a töltések találkozásánál guruljunk le jobbra, a mentett oldalra, majd a track mentén a holtág partjára. Itt találhatjuk azt a helyet, ahol a 2012-ben vászonra került Tüskevár című film több jelenetét is forgatták. Ezzel elérjük utunk második célállomását.</w:t>
      </w:r>
    </w:p>
    <w:p w:rsidR="00373805" w:rsidRPr="00373805" w:rsidRDefault="00373805" w:rsidP="00F93215">
      <w:pPr>
        <w:rPr>
          <w:rFonts w:ascii="Comic Sans MS" w:hAnsi="Comic Sans MS"/>
          <w:sz w:val="8"/>
          <w:szCs w:val="8"/>
        </w:rPr>
      </w:pPr>
    </w:p>
    <w:p w:rsidR="00F93215" w:rsidRPr="00F93215" w:rsidRDefault="00F93215" w:rsidP="00F93215">
      <w:pPr>
        <w:rPr>
          <w:rFonts w:ascii="Comic Sans MS" w:hAnsi="Comic Sans MS"/>
          <w:sz w:val="20"/>
          <w:szCs w:val="20"/>
        </w:rPr>
      </w:pPr>
      <w:r w:rsidRPr="00F93215">
        <w:rPr>
          <w:rFonts w:ascii="Comic Sans MS" w:hAnsi="Comic Sans MS"/>
          <w:sz w:val="20"/>
          <w:szCs w:val="20"/>
        </w:rPr>
        <w:t xml:space="preserve">Még láthatjuk a bozót sűrűjében Matula bácsi kunyhójának fa vázát </w:t>
      </w:r>
      <w:r w:rsidRPr="00373805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7380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73805">
        <w:rPr>
          <w:rFonts w:ascii="Comic Sans MS" w:hAnsi="Comic Sans MS"/>
          <w:i/>
          <w:sz w:val="20"/>
          <w:szCs w:val="20"/>
        </w:rPr>
        <w:t xml:space="preserve"> 053latv)</w:t>
      </w:r>
      <w:r w:rsidRPr="00F93215">
        <w:rPr>
          <w:rFonts w:ascii="Comic Sans MS" w:hAnsi="Comic Sans MS"/>
          <w:sz w:val="20"/>
          <w:szCs w:val="20"/>
        </w:rPr>
        <w:t xml:space="preserve">. </w:t>
      </w:r>
      <w:r w:rsidRPr="00373805">
        <w:rPr>
          <w:rFonts w:ascii="Comic Sans MS" w:hAnsi="Comic Sans MS"/>
          <w:i/>
          <w:sz w:val="20"/>
          <w:szCs w:val="20"/>
        </w:rPr>
        <w:t>(Már nincs túl jó állapotban a szerkezet, de Te ne ronts tovább rajta! Hadd láthassák az utánad érkezők is.)</w:t>
      </w:r>
    </w:p>
    <w:p w:rsidR="00AC7375" w:rsidRDefault="00F93215" w:rsidP="00F93215">
      <w:pPr>
        <w:rPr>
          <w:rFonts w:ascii="Comic Sans MS" w:hAnsi="Comic Sans MS"/>
          <w:sz w:val="20"/>
          <w:szCs w:val="20"/>
        </w:rPr>
      </w:pPr>
      <w:r w:rsidRPr="00F93215">
        <w:rPr>
          <w:rFonts w:ascii="Comic Sans MS" w:hAnsi="Comic Sans MS"/>
          <w:sz w:val="20"/>
          <w:szCs w:val="20"/>
        </w:rPr>
        <w:t xml:space="preserve">Hazafelé indulva vissza kell térnünk a töltés lábához és jobbra </w:t>
      </w:r>
      <w:r w:rsidRPr="00373805">
        <w:rPr>
          <w:rFonts w:ascii="Comic Sans MS" w:hAnsi="Comic Sans MS"/>
          <w:i/>
          <w:sz w:val="20"/>
          <w:szCs w:val="20"/>
        </w:rPr>
        <w:t>(D)</w:t>
      </w:r>
      <w:r w:rsidRPr="00F93215">
        <w:rPr>
          <w:rFonts w:ascii="Comic Sans MS" w:hAnsi="Comic Sans MS"/>
          <w:sz w:val="20"/>
          <w:szCs w:val="20"/>
        </w:rPr>
        <w:t xml:space="preserve"> fordulnunk, hogy a rámpán feltekerve </w:t>
      </w:r>
      <w:r w:rsidRPr="00373805">
        <w:rPr>
          <w:rFonts w:ascii="Comic Sans MS" w:hAnsi="Comic Sans MS"/>
          <w:i/>
          <w:sz w:val="20"/>
          <w:szCs w:val="20"/>
        </w:rPr>
        <w:t>(80,6 tkm)</w:t>
      </w:r>
      <w:r w:rsidRPr="00F93215">
        <w:rPr>
          <w:rFonts w:ascii="Comic Sans MS" w:hAnsi="Comic Sans MS"/>
          <w:sz w:val="20"/>
          <w:szCs w:val="20"/>
        </w:rPr>
        <w:t xml:space="preserve"> a már ismert úton térhessünk vissza kiindulási pontunkra</w:t>
      </w:r>
      <w:r w:rsidR="00961793" w:rsidRPr="00961793">
        <w:rPr>
          <w:rFonts w:ascii="Comic Sans MS" w:hAnsi="Comic Sans MS"/>
          <w:sz w:val="20"/>
          <w:szCs w:val="20"/>
        </w:rPr>
        <w:t xml:space="preserve">. </w:t>
      </w:r>
    </w:p>
    <w:p w:rsidR="00373805" w:rsidRDefault="00373805" w:rsidP="00F93215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F93215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23" w:rsidRDefault="00951823" w:rsidP="007C61E5">
      <w:r>
        <w:separator/>
      </w:r>
    </w:p>
  </w:endnote>
  <w:endnote w:type="continuationSeparator" w:id="0">
    <w:p w:rsidR="00951823" w:rsidRDefault="0095182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6149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6149C" w:rsidRPr="00912675">
      <w:rPr>
        <w:rFonts w:ascii="Comic Sans MS" w:hAnsi="Comic Sans MS"/>
        <w:sz w:val="16"/>
        <w:szCs w:val="16"/>
      </w:rPr>
      <w:fldChar w:fldCharType="separate"/>
    </w:r>
    <w:r w:rsidR="00CC587F">
      <w:rPr>
        <w:rFonts w:ascii="Comic Sans MS" w:hAnsi="Comic Sans MS"/>
        <w:noProof/>
        <w:sz w:val="16"/>
        <w:szCs w:val="16"/>
      </w:rPr>
      <w:t>2</w:t>
    </w:r>
    <w:r w:rsidR="00C6149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23" w:rsidRDefault="00951823" w:rsidP="007C61E5">
      <w:r>
        <w:separator/>
      </w:r>
    </w:p>
  </w:footnote>
  <w:footnote w:type="continuationSeparator" w:id="0">
    <w:p w:rsidR="00951823" w:rsidRDefault="0095182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05005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jO6j9TmVyyN4uBWvG5kKyHM8As=" w:salt="Mt7Nxw8/14Ls4ZYjuH10a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205005"/>
    <w:rsid w:val="00230167"/>
    <w:rsid w:val="00293DDB"/>
    <w:rsid w:val="002C18AA"/>
    <w:rsid w:val="0036400B"/>
    <w:rsid w:val="00373805"/>
    <w:rsid w:val="00472146"/>
    <w:rsid w:val="004866AB"/>
    <w:rsid w:val="0049317B"/>
    <w:rsid w:val="004959FE"/>
    <w:rsid w:val="004B1DFE"/>
    <w:rsid w:val="004B79D7"/>
    <w:rsid w:val="004D76BF"/>
    <w:rsid w:val="005509B8"/>
    <w:rsid w:val="0065578B"/>
    <w:rsid w:val="00775A03"/>
    <w:rsid w:val="007A2A11"/>
    <w:rsid w:val="007B5F61"/>
    <w:rsid w:val="007C61E5"/>
    <w:rsid w:val="008343AD"/>
    <w:rsid w:val="008430EC"/>
    <w:rsid w:val="00854561"/>
    <w:rsid w:val="00912675"/>
    <w:rsid w:val="0094351D"/>
    <w:rsid w:val="009459CF"/>
    <w:rsid w:val="00951823"/>
    <w:rsid w:val="00961793"/>
    <w:rsid w:val="009F61FC"/>
    <w:rsid w:val="00A76F9E"/>
    <w:rsid w:val="00A94E8C"/>
    <w:rsid w:val="00AC7375"/>
    <w:rsid w:val="00AF7C12"/>
    <w:rsid w:val="00B311BA"/>
    <w:rsid w:val="00B6371E"/>
    <w:rsid w:val="00C11F14"/>
    <w:rsid w:val="00C6149C"/>
    <w:rsid w:val="00C94AF3"/>
    <w:rsid w:val="00CC587F"/>
    <w:rsid w:val="00CE0104"/>
    <w:rsid w:val="00DE45C3"/>
    <w:rsid w:val="00E07D39"/>
    <w:rsid w:val="00E07ECB"/>
    <w:rsid w:val="00E3142D"/>
    <w:rsid w:val="00E37D10"/>
    <w:rsid w:val="00E87576"/>
    <w:rsid w:val="00F93215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8</cp:revision>
  <cp:lastPrinted>2016-02-15T12:02:00Z</cp:lastPrinted>
  <dcterms:created xsi:type="dcterms:W3CDTF">2018-01-16T12:44:00Z</dcterms:created>
  <dcterms:modified xsi:type="dcterms:W3CDTF">2018-03-09T07:30:00Z</dcterms:modified>
</cp:coreProperties>
</file>