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6B613E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6</w:t>
      </w:r>
      <w:r w:rsidR="007C61E5"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Frissítve: 2018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B613E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6B613E" w:rsidRPr="006B613E">
        <w:rPr>
          <w:rFonts w:ascii="Comic Sans MS" w:hAnsi="Comic Sans MS"/>
          <w:sz w:val="20"/>
          <w:szCs w:val="20"/>
        </w:rPr>
        <w:t>Ismerkedés a Tiszával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6B613E" w:rsidP="006B613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 xml:space="preserve">4 km-es vízi kirándulás során láthatjuk a Tiszai Partfürdőt és a hozzá kapcsolódó területeket, valamint egy homokpadot. </w:t>
      </w:r>
      <w:r w:rsidRPr="006B613E">
        <w:rPr>
          <w:rFonts w:ascii="Comic Sans MS" w:hAnsi="Comic Sans MS"/>
          <w:sz w:val="20"/>
          <w:szCs w:val="20"/>
        </w:rPr>
        <w:br/>
        <w:t>Megtapasztalhatjuk, hogy ez a folyó, itt az alsó szakaszon, nem vadvíz.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B613E" w:rsidRPr="006B613E" w:rsidRDefault="006B613E" w:rsidP="006B613E">
      <w:pP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 xml:space="preserve">Kiindulási pontunk a St. Jupát SE. Vízitelepe mellett található komplejáró </w:t>
      </w:r>
      <w:r w:rsidRPr="006B613E">
        <w:rPr>
          <w:rFonts w:ascii="Comic Sans MS" w:hAnsi="Comic Sans MS"/>
          <w:i/>
          <w:sz w:val="20"/>
          <w:szCs w:val="20"/>
        </w:rPr>
        <w:t>(237,8 fkm)</w:t>
      </w:r>
      <w:r w:rsidRPr="006B613E">
        <w:rPr>
          <w:rFonts w:ascii="Comic Sans MS" w:hAnsi="Comic Sans MS"/>
          <w:sz w:val="20"/>
          <w:szCs w:val="20"/>
        </w:rPr>
        <w:t xml:space="preserve">, </w:t>
      </w:r>
      <w:r w:rsidRPr="006B613E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6B61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B613E">
        <w:rPr>
          <w:rFonts w:ascii="Comic Sans MS" w:hAnsi="Comic Sans MS"/>
          <w:i/>
          <w:sz w:val="20"/>
          <w:szCs w:val="20"/>
        </w:rPr>
        <w:t xml:space="preserve"> 000iep)</w:t>
      </w:r>
      <w:r w:rsidRPr="006B613E">
        <w:rPr>
          <w:rFonts w:ascii="Comic Sans MS" w:hAnsi="Comic Sans MS"/>
          <w:sz w:val="20"/>
          <w:szCs w:val="20"/>
        </w:rPr>
        <w:t>.</w:t>
      </w:r>
    </w:p>
    <w:p w:rsidR="006B613E" w:rsidRPr="006B613E" w:rsidRDefault="006B613E" w:rsidP="006B613E">
      <w:pP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 xml:space="preserve">Innen felfelé a </w:t>
      </w:r>
      <w:proofErr w:type="gramStart"/>
      <w:r w:rsidRPr="006B613E">
        <w:rPr>
          <w:rFonts w:ascii="Comic Sans MS" w:hAnsi="Comic Sans MS"/>
          <w:sz w:val="20"/>
          <w:szCs w:val="20"/>
        </w:rPr>
        <w:t>Strand</w:t>
      </w:r>
      <w:proofErr w:type="gramEnd"/>
      <w:r w:rsidRPr="006B613E">
        <w:rPr>
          <w:rFonts w:ascii="Comic Sans MS" w:hAnsi="Comic Sans MS"/>
          <w:sz w:val="20"/>
          <w:szCs w:val="20"/>
        </w:rPr>
        <w:t xml:space="preserve"> irányába induljunk. </w:t>
      </w:r>
      <w:r w:rsidRPr="006B613E">
        <w:rPr>
          <w:rFonts w:ascii="Comic Sans MS" w:hAnsi="Comic Sans MS"/>
          <w:i/>
          <w:sz w:val="20"/>
          <w:szCs w:val="20"/>
        </w:rPr>
        <w:t>(A track, csupán a túraútvonal műholdképen történő, valamint a fordulópontok terepen történő könnyebb beazonosításának célját szolgálja, nem feszesen követendő nyomvonal.)</w:t>
      </w:r>
    </w:p>
    <w:p w:rsidR="006B613E" w:rsidRPr="006B613E" w:rsidRDefault="006B613E" w:rsidP="006B613E">
      <w:pP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>Folyásiránnyal szemben történő haladásunknál célszerű a parthoz közelebb, lefelé haladva beljebb, a sodorvonal közelében haladnunk.</w:t>
      </w:r>
    </w:p>
    <w:p w:rsidR="006B613E" w:rsidRPr="006B613E" w:rsidRDefault="006B613E" w:rsidP="006B613E">
      <w:pP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 xml:space="preserve">Evezgetésünk felső fordulópontja a 239 fkm-nél van </w:t>
      </w:r>
      <w:r w:rsidRPr="006B613E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B61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B613E">
        <w:rPr>
          <w:rFonts w:ascii="Comic Sans MS" w:hAnsi="Comic Sans MS"/>
          <w:i/>
          <w:sz w:val="20"/>
          <w:szCs w:val="20"/>
        </w:rPr>
        <w:t>001ford)</w:t>
      </w:r>
      <w:r w:rsidRPr="006B613E">
        <w:rPr>
          <w:rFonts w:ascii="Comic Sans MS" w:hAnsi="Comic Sans MS"/>
          <w:sz w:val="20"/>
          <w:szCs w:val="20"/>
        </w:rPr>
        <w:t xml:space="preserve">, mely az üdülőterület szélén található. </w:t>
      </w:r>
      <w:r>
        <w:rPr>
          <w:rFonts w:ascii="Comic Sans MS" w:hAnsi="Comic Sans MS"/>
          <w:sz w:val="20"/>
          <w:szCs w:val="20"/>
        </w:rPr>
        <w:br/>
      </w:r>
      <w:r w:rsidRPr="006B613E">
        <w:rPr>
          <w:rFonts w:ascii="Comic Sans MS" w:hAnsi="Comic Sans MS"/>
          <w:sz w:val="20"/>
          <w:szCs w:val="20"/>
        </w:rPr>
        <w:t xml:space="preserve">Haladásunk közben legyünk figyelmesek, és a parthoz kikötött mólókat kellően nagy ívben kerüljük ki! </w:t>
      </w:r>
      <w:r w:rsidRPr="006B613E">
        <w:rPr>
          <w:rFonts w:ascii="Comic Sans MS" w:hAnsi="Comic Sans MS"/>
          <w:i/>
          <w:sz w:val="20"/>
          <w:szCs w:val="20"/>
        </w:rPr>
        <w:t xml:space="preserve">(Ezen </w:t>
      </w:r>
      <w:proofErr w:type="gramStart"/>
      <w:r w:rsidRPr="006B613E">
        <w:rPr>
          <w:rFonts w:ascii="Comic Sans MS" w:hAnsi="Comic Sans MS"/>
          <w:i/>
          <w:sz w:val="20"/>
          <w:szCs w:val="20"/>
        </w:rPr>
        <w:t>víz fő</w:t>
      </w:r>
      <w:proofErr w:type="gramEnd"/>
      <w:r w:rsidRPr="006B613E">
        <w:rPr>
          <w:rFonts w:ascii="Comic Sans MS" w:hAnsi="Comic Sans MS"/>
          <w:i/>
          <w:sz w:val="20"/>
          <w:szCs w:val="20"/>
        </w:rPr>
        <w:t>, és talán egyetlen jelentős veszélyforrása –a hiedelmek és legendák terjesztette nagy örvényekkel ellentétben, melyek nem léteznek- a parthoz kötött/rögzített un. műtárgyak. Ezek a parthoz képest fixen állnak, és ha előttük nem tervezett esemény történik velünk, neki/alá sodorhat bennünket a víz.)</w:t>
      </w:r>
      <w:r w:rsidRPr="006B613E">
        <w:rPr>
          <w:rFonts w:ascii="Comic Sans MS" w:hAnsi="Comic Sans MS"/>
          <w:sz w:val="20"/>
          <w:szCs w:val="20"/>
        </w:rPr>
        <w:t xml:space="preserve"> Fentről ne közelítsünk meg semmi vízen/vízben lévő </w:t>
      </w:r>
      <w:proofErr w:type="gramStart"/>
      <w:r w:rsidRPr="006B613E">
        <w:rPr>
          <w:rFonts w:ascii="Comic Sans MS" w:hAnsi="Comic Sans MS"/>
          <w:sz w:val="20"/>
          <w:szCs w:val="20"/>
        </w:rPr>
        <w:t>tárgyat</w:t>
      </w:r>
      <w:proofErr w:type="gramEnd"/>
      <w:r w:rsidRPr="006B613E">
        <w:rPr>
          <w:rFonts w:ascii="Comic Sans MS" w:hAnsi="Comic Sans MS"/>
          <w:sz w:val="20"/>
          <w:szCs w:val="20"/>
        </w:rPr>
        <w:t xml:space="preserve"> míg nem rendelkezünk kellő tapasztalattal, helyismerettel!</w:t>
      </w:r>
    </w:p>
    <w:p w:rsidR="006B613E" w:rsidRPr="006B613E" w:rsidRDefault="006B613E" w:rsidP="006B613E">
      <w:pP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 xml:space="preserve">Immár lefelé haladva, a meder belső részein akár át is adhatjuk magunkat a „gravitációnak”, hagyva, hogy vigyen bennünket a víz. Dőljünk hátra és élvezzük a természetet </w:t>
      </w:r>
      <w:r w:rsidRPr="006B613E">
        <w:rPr>
          <w:rFonts w:ascii="Comic Sans MS" w:hAnsi="Comic Sans MS"/>
          <w:i/>
          <w:sz w:val="20"/>
          <w:szCs w:val="20"/>
        </w:rPr>
        <w:t>(ha nem épp egy forró nyári hétvége délutánján a motorizált természetjárók közelében vagyunk)</w:t>
      </w:r>
      <w:r w:rsidRPr="006B613E">
        <w:rPr>
          <w:rFonts w:ascii="Comic Sans MS" w:hAnsi="Comic Sans MS"/>
          <w:sz w:val="20"/>
          <w:szCs w:val="20"/>
        </w:rPr>
        <w:t>.</w:t>
      </w:r>
    </w:p>
    <w:p w:rsidR="006B613E" w:rsidRPr="006B613E" w:rsidRDefault="006B613E" w:rsidP="006B613E">
      <w:pP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6B613E">
        <w:rPr>
          <w:rFonts w:ascii="Comic Sans MS" w:hAnsi="Comic Sans MS"/>
          <w:sz w:val="20"/>
          <w:szCs w:val="20"/>
        </w:rPr>
        <w:t>Strandon</w:t>
      </w:r>
      <w:proofErr w:type="gramEnd"/>
      <w:r w:rsidRPr="006B613E">
        <w:rPr>
          <w:rFonts w:ascii="Comic Sans MS" w:hAnsi="Comic Sans MS"/>
          <w:sz w:val="20"/>
          <w:szCs w:val="20"/>
        </w:rPr>
        <w:t xml:space="preserve"> akár felfelé, akár lefelé haladva kiköthetünk, de főszezonban a bójákon kívüli alsó, vagy felsőrészét választva a partnak. Fenn a strandon ártézi kutat, szezonban büfét, mosdót is találunk.</w:t>
      </w:r>
    </w:p>
    <w:p w:rsidR="006B613E" w:rsidRPr="006B613E" w:rsidRDefault="006B613E" w:rsidP="006B613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lastRenderedPageBreak/>
        <w:t xml:space="preserve">Tovább haladva lefelé elhagyjuk leszállóhelyünket, majd a kanyar alatt elérjük alsó forduló pontunkat </w:t>
      </w:r>
      <w:r w:rsidRPr="006B613E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B613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B613E">
        <w:rPr>
          <w:rFonts w:ascii="Comic Sans MS" w:hAnsi="Comic Sans MS"/>
          <w:i/>
          <w:sz w:val="20"/>
          <w:szCs w:val="20"/>
        </w:rPr>
        <w:t xml:space="preserve"> 002ford)</w:t>
      </w:r>
      <w:r w:rsidRPr="006B613E">
        <w:rPr>
          <w:rFonts w:ascii="Comic Sans MS" w:hAnsi="Comic Sans MS"/>
          <w:sz w:val="20"/>
          <w:szCs w:val="20"/>
        </w:rPr>
        <w:t xml:space="preserve"> a homokpadnál </w:t>
      </w:r>
      <w:r w:rsidRPr="006B613E">
        <w:rPr>
          <w:rFonts w:ascii="Comic Sans MS" w:hAnsi="Comic Sans MS"/>
          <w:i/>
          <w:sz w:val="20"/>
          <w:szCs w:val="20"/>
        </w:rPr>
        <w:t>(237 fkm)</w:t>
      </w:r>
      <w:r w:rsidRPr="006B613E">
        <w:rPr>
          <w:rFonts w:ascii="Comic Sans MS" w:hAnsi="Comic Sans MS"/>
          <w:sz w:val="20"/>
          <w:szCs w:val="20"/>
        </w:rPr>
        <w:t>. A partszakasz alsó részét válasszuk kiszállásra, a kialakult strandolási szokásokhoz történő alkalmazkodás érdekében!</w:t>
      </w:r>
    </w:p>
    <w:p w:rsidR="00AC7375" w:rsidRDefault="006B613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B613E">
        <w:rPr>
          <w:rFonts w:ascii="Comic Sans MS" w:hAnsi="Comic Sans MS"/>
          <w:sz w:val="20"/>
          <w:szCs w:val="20"/>
        </w:rPr>
        <w:t>Ismét vízre szállva evezzünk vissza kiindulási pontunkra.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A1" w:rsidRDefault="00D445A1" w:rsidP="007C61E5">
      <w:r>
        <w:separator/>
      </w:r>
    </w:p>
  </w:endnote>
  <w:endnote w:type="continuationSeparator" w:id="0">
    <w:p w:rsidR="00D445A1" w:rsidRDefault="00D445A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84" w:rsidRDefault="002C108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C615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C615C" w:rsidRPr="00912675">
      <w:rPr>
        <w:rFonts w:ascii="Comic Sans MS" w:hAnsi="Comic Sans MS"/>
        <w:sz w:val="16"/>
        <w:szCs w:val="16"/>
      </w:rPr>
      <w:fldChar w:fldCharType="separate"/>
    </w:r>
    <w:r w:rsidR="002C1084">
      <w:rPr>
        <w:rFonts w:ascii="Comic Sans MS" w:hAnsi="Comic Sans MS"/>
        <w:noProof/>
        <w:sz w:val="16"/>
        <w:szCs w:val="16"/>
      </w:rPr>
      <w:t>2</w:t>
    </w:r>
    <w:r w:rsidR="00BC615C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84" w:rsidRDefault="002C10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A1" w:rsidRDefault="00D445A1" w:rsidP="007C61E5">
      <w:r>
        <w:separator/>
      </w:r>
    </w:p>
  </w:footnote>
  <w:footnote w:type="continuationSeparator" w:id="0">
    <w:p w:rsidR="00D445A1" w:rsidRDefault="00D445A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84" w:rsidRDefault="002C108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C1084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84" w:rsidRDefault="002C108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Ojgl5/FpsPsoSSREZWxSuS3Gpc=" w:salt="9w/P6qMb85lKQMGC22Oxv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084"/>
    <w:rsid w:val="002C18AA"/>
    <w:rsid w:val="0036400B"/>
    <w:rsid w:val="00472146"/>
    <w:rsid w:val="004866AB"/>
    <w:rsid w:val="0049317B"/>
    <w:rsid w:val="004959FE"/>
    <w:rsid w:val="004B79D7"/>
    <w:rsid w:val="004D76BF"/>
    <w:rsid w:val="005509B8"/>
    <w:rsid w:val="0065578B"/>
    <w:rsid w:val="006B613E"/>
    <w:rsid w:val="00775A03"/>
    <w:rsid w:val="007A2A11"/>
    <w:rsid w:val="007B5F61"/>
    <w:rsid w:val="007C61E5"/>
    <w:rsid w:val="008430EC"/>
    <w:rsid w:val="00854561"/>
    <w:rsid w:val="008B0E9B"/>
    <w:rsid w:val="008E45B0"/>
    <w:rsid w:val="00912675"/>
    <w:rsid w:val="0094351D"/>
    <w:rsid w:val="009459CF"/>
    <w:rsid w:val="00961793"/>
    <w:rsid w:val="009F61FC"/>
    <w:rsid w:val="00A06B5A"/>
    <w:rsid w:val="00A76F9E"/>
    <w:rsid w:val="00A94E8C"/>
    <w:rsid w:val="00AC7375"/>
    <w:rsid w:val="00AF7C12"/>
    <w:rsid w:val="00B311BA"/>
    <w:rsid w:val="00B6371E"/>
    <w:rsid w:val="00BC615C"/>
    <w:rsid w:val="00C94AF3"/>
    <w:rsid w:val="00CE0104"/>
    <w:rsid w:val="00D445A1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7</cp:revision>
  <cp:lastPrinted>2016-02-15T12:02:00Z</cp:lastPrinted>
  <dcterms:created xsi:type="dcterms:W3CDTF">2018-01-16T12:44:00Z</dcterms:created>
  <dcterms:modified xsi:type="dcterms:W3CDTF">2018-03-08T12:08:00Z</dcterms:modified>
</cp:coreProperties>
</file>