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6</w:t>
      </w:r>
      <w:r w:rsidR="007C61E5">
        <w:rPr>
          <w:rFonts w:ascii="Comic Sans MS" w:hAnsi="Comic Sans MS"/>
          <w:sz w:val="20"/>
          <w:szCs w:val="20"/>
        </w:rPr>
        <w:t>_0</w:t>
      </w:r>
      <w:r w:rsidR="00124006">
        <w:rPr>
          <w:rFonts w:ascii="Comic Sans MS" w:hAnsi="Comic Sans MS"/>
          <w:sz w:val="20"/>
          <w:szCs w:val="20"/>
        </w:rPr>
        <w:t>6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124006">
        <w:rPr>
          <w:rFonts w:ascii="Comic Sans MS" w:hAnsi="Comic Sans MS"/>
          <w:sz w:val="20"/>
          <w:szCs w:val="20"/>
        </w:rPr>
        <w:t>24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</w:t>
      </w:r>
      <w:r w:rsidR="00124006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24006" w:rsidRPr="00124006">
        <w:rPr>
          <w:rFonts w:ascii="Comic Sans MS" w:hAnsi="Comic Sans MS"/>
          <w:sz w:val="20"/>
          <w:szCs w:val="20"/>
        </w:rPr>
        <w:t>Időutazás / Ellés Monostor titkai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124006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24006">
        <w:rPr>
          <w:rFonts w:ascii="Comic Sans MS" w:hAnsi="Comic Sans MS"/>
          <w:sz w:val="20"/>
          <w:szCs w:val="20"/>
        </w:rPr>
        <w:t xml:space="preserve">24 km-es túránk során felküzdünk a csongrádi Pontonhíd felett található Ellés Monostor romjaihoz </w:t>
      </w:r>
      <w:r w:rsidRPr="00124006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124006">
        <w:rPr>
          <w:rFonts w:ascii="Comic Sans MS" w:hAnsi="Comic Sans MS"/>
          <w:i/>
          <w:sz w:val="20"/>
          <w:szCs w:val="20"/>
        </w:rPr>
        <w:t>Bor-Kalán</w:t>
      </w:r>
      <w:proofErr w:type="spellEnd"/>
      <w:r w:rsidRPr="00124006">
        <w:rPr>
          <w:rFonts w:ascii="Comic Sans MS" w:hAnsi="Comic Sans MS"/>
          <w:i/>
          <w:sz w:val="20"/>
          <w:szCs w:val="20"/>
        </w:rPr>
        <w:t xml:space="preserve"> nemzetség monostora a XI. századtól a XVI. század közepéig állt fenn, az első írásos emlék róla 1306-ban keletkezett)</w:t>
      </w:r>
      <w:r w:rsidRPr="00124006">
        <w:rPr>
          <w:rFonts w:ascii="Comic Sans MS" w:hAnsi="Comic Sans MS"/>
          <w:sz w:val="20"/>
          <w:szCs w:val="20"/>
        </w:rPr>
        <w:t>, útközben pedig a 1887-ből származó vízmérce, valamint a múltidéző átkelést biztosító Pontonhíd mind-mind visszavezet bennünket az időben</w:t>
      </w:r>
      <w:r w:rsidR="00093874" w:rsidRPr="00093874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>A címben szereplő „időutazás” élményének átéléséhez nyitottnak kell lennünk az efféle dolgokra, de a leírásban linkelt háttéranyagok előzetes át tanulmányozása is nagy segítségünkre lehet.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>Kiindulási pontunk a St. Jupát SE</w:t>
      </w:r>
      <w:r>
        <w:rPr>
          <w:rFonts w:ascii="Comic Sans MS" w:hAnsi="Comic Sans MS"/>
          <w:sz w:val="20"/>
          <w:szCs w:val="20"/>
        </w:rPr>
        <w:t>.</w:t>
      </w:r>
      <w:r w:rsidRPr="000F7A70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0F7A70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F7A70">
        <w:rPr>
          <w:rFonts w:ascii="Comic Sans MS" w:hAnsi="Comic Sans MS"/>
          <w:i/>
          <w:sz w:val="20"/>
          <w:szCs w:val="20"/>
        </w:rPr>
        <w:t>) (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0F7A7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F7A70">
        <w:rPr>
          <w:rFonts w:ascii="Comic Sans MS" w:hAnsi="Comic Sans MS"/>
          <w:i/>
          <w:sz w:val="20"/>
          <w:szCs w:val="20"/>
        </w:rPr>
        <w:t xml:space="preserve"> 000iep)</w:t>
      </w:r>
      <w:r w:rsidRPr="000F7A70">
        <w:rPr>
          <w:rFonts w:ascii="Comic Sans MS" w:hAnsi="Comic Sans MS"/>
          <w:sz w:val="20"/>
          <w:szCs w:val="20"/>
        </w:rPr>
        <w:t xml:space="preserve">. 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F7A70">
        <w:rPr>
          <w:rFonts w:ascii="Comic Sans MS" w:hAnsi="Comic Sans MS"/>
          <w:i/>
          <w:sz w:val="20"/>
          <w:szCs w:val="20"/>
        </w:rPr>
        <w:t>(A túra nem rövid és programot is bőven kínál a kilométerek mellé, ezért szánjunk rá elegendő időt!)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Folyásiránnyal szemben, a szentesi strand irányába induljunk el </w:t>
      </w:r>
      <w:r w:rsidRPr="000F7A70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F7A70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 pontok terepen történő könnyebb beazonosításának célját szolgálja, nem feszesen követendő nyomvonal)</w:t>
      </w:r>
      <w:r w:rsidRPr="000F7A70">
        <w:rPr>
          <w:rFonts w:ascii="Comic Sans MS" w:hAnsi="Comic Sans MS"/>
          <w:sz w:val="20"/>
          <w:szCs w:val="20"/>
        </w:rPr>
        <w:t>!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A 239 </w:t>
      </w:r>
      <w:proofErr w:type="spellStart"/>
      <w:r w:rsidRPr="000F7A70">
        <w:rPr>
          <w:rFonts w:ascii="Comic Sans MS" w:hAnsi="Comic Sans MS"/>
          <w:sz w:val="20"/>
          <w:szCs w:val="20"/>
        </w:rPr>
        <w:t>fkm-nél</w:t>
      </w:r>
      <w:proofErr w:type="spellEnd"/>
      <w:r w:rsidRPr="000F7A70">
        <w:rPr>
          <w:rFonts w:ascii="Comic Sans MS" w:hAnsi="Comic Sans MS"/>
          <w:sz w:val="20"/>
          <w:szCs w:val="20"/>
        </w:rPr>
        <w:t xml:space="preserve"> hagyjuk el a szentesi üdülőterületet. Innen kissé háborítatlanabb részen evezhetünk, de mire elmélyedhetnénk benne, látómezőnkbe kerül előbb a közúti, majd szinte közvetlenül utána a vasúti híd is. A kettő között található a 240 </w:t>
      </w:r>
      <w:proofErr w:type="spellStart"/>
      <w:r w:rsidRPr="000F7A70">
        <w:rPr>
          <w:rFonts w:ascii="Comic Sans MS" w:hAnsi="Comic Sans MS"/>
          <w:sz w:val="20"/>
          <w:szCs w:val="20"/>
        </w:rPr>
        <w:t>fkm-es</w:t>
      </w:r>
      <w:proofErr w:type="spellEnd"/>
      <w:r w:rsidRPr="000F7A70">
        <w:rPr>
          <w:rFonts w:ascii="Comic Sans MS" w:hAnsi="Comic Sans MS"/>
          <w:sz w:val="20"/>
          <w:szCs w:val="20"/>
        </w:rPr>
        <w:t xml:space="preserve"> tábla </w:t>
      </w:r>
      <w:r w:rsidRPr="000F7A70">
        <w:rPr>
          <w:rFonts w:ascii="Comic Sans MS" w:hAnsi="Comic Sans MS"/>
          <w:i/>
          <w:sz w:val="20"/>
          <w:szCs w:val="20"/>
        </w:rPr>
        <w:t>(jobb part)</w:t>
      </w:r>
      <w:r w:rsidRPr="000F7A70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0F7A70">
        <w:rPr>
          <w:rFonts w:ascii="Comic Sans MS" w:hAnsi="Comic Sans MS"/>
          <w:sz w:val="20"/>
          <w:szCs w:val="20"/>
        </w:rPr>
        <w:t xml:space="preserve">A hidakat elhagyván immáron hosszabb nyugalomra lelhetünk. </w:t>
      </w:r>
      <w:r w:rsidRPr="000F7A70">
        <w:rPr>
          <w:rFonts w:ascii="Comic Sans MS" w:hAnsi="Comic Sans MS"/>
          <w:i/>
          <w:sz w:val="20"/>
          <w:szCs w:val="20"/>
        </w:rPr>
        <w:t>(A túrán akár követhetjük a folyóvízen felfelé evezők stratégiáját is; miszerint a kanyarok mentén oldalt váltunk, hogy mindig a belső íven haladjunk. Így rövidebb a táv és a sodrás is csekélyebb, de mivel kirándulni indultunk és nem csúcsot dönteni, ezért szerencsésebb, ha kíváncsiságunk irányítja hajónkat, és azt az oldalt választjuk, amelyik jobban felkeltette érdeklődésünket.)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lastRenderedPageBreak/>
        <w:t xml:space="preserve">Alacsony vízállás esetén a 243 </w:t>
      </w:r>
      <w:proofErr w:type="spellStart"/>
      <w:r w:rsidRPr="000F7A70">
        <w:rPr>
          <w:rFonts w:ascii="Comic Sans MS" w:hAnsi="Comic Sans MS"/>
          <w:sz w:val="20"/>
          <w:szCs w:val="20"/>
        </w:rPr>
        <w:t>fkm</w:t>
      </w:r>
      <w:proofErr w:type="spellEnd"/>
      <w:r w:rsidRPr="000F7A70">
        <w:rPr>
          <w:rFonts w:ascii="Comic Sans MS" w:hAnsi="Comic Sans MS"/>
          <w:sz w:val="20"/>
          <w:szCs w:val="20"/>
        </w:rPr>
        <w:t xml:space="preserve"> alatt/felett található nagy balos kanyarulatban jelentősen el kell távolodnunk a parttól, hogy ne érjen le időnként evezőnk a mederfenékre! Ez a rész már a csongrádi üdülőterülethez tartozik. 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A Körös-torokot megpillantva további figyelemre lesz szükségünk: biztonságos távolságban kerüljük ki az itt hosszan elterülő és a vízbe jelentősen benyúló kikötőt! Ha lehet, ne itt szálljunk ki, mivel ez a terület inkább a „motorizáltaké”, jobb a békesség! ;)  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Ezt az akadályt leküzdve már láthatjuk is a híres Körös-toroki homokpadot, mely kiváló pihenési és strandolási lehetőséget kínál </w:t>
      </w:r>
      <w:r w:rsidRPr="000F7A70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F7A70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F7A7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F7A70">
        <w:rPr>
          <w:rFonts w:ascii="Comic Sans MS" w:hAnsi="Comic Sans MS"/>
          <w:i/>
          <w:sz w:val="20"/>
          <w:szCs w:val="20"/>
        </w:rPr>
        <w:t xml:space="preserve"> 002kbp)</w:t>
      </w:r>
      <w:r w:rsidRPr="000F7A70">
        <w:rPr>
          <w:rFonts w:ascii="Comic Sans MS" w:hAnsi="Comic Sans MS"/>
          <w:sz w:val="20"/>
          <w:szCs w:val="20"/>
        </w:rPr>
        <w:t xml:space="preserve">. Kikötésre a terület alsó és felső részén van lehetőségünk a nyári szezon alatt. Az </w:t>
      </w:r>
      <w:proofErr w:type="gramStart"/>
      <w:r w:rsidRPr="000F7A70">
        <w:rPr>
          <w:rFonts w:ascii="Comic Sans MS" w:hAnsi="Comic Sans MS"/>
          <w:sz w:val="20"/>
          <w:szCs w:val="20"/>
        </w:rPr>
        <w:t>üdülőterületen</w:t>
      </w:r>
      <w:proofErr w:type="gramEnd"/>
      <w:r w:rsidRPr="000F7A70">
        <w:rPr>
          <w:rFonts w:ascii="Comic Sans MS" w:hAnsi="Comic Sans MS"/>
          <w:sz w:val="20"/>
          <w:szCs w:val="20"/>
        </w:rPr>
        <w:t xml:space="preserve"> a népszerű strandokon szokásos gasztronómiai kínálatot találja az erre vágyó, a bejáratnál </w:t>
      </w:r>
      <w:r w:rsidRPr="000F7A70">
        <w:rPr>
          <w:rFonts w:ascii="Comic Sans MS" w:hAnsi="Comic Sans MS"/>
          <w:i/>
          <w:sz w:val="20"/>
          <w:szCs w:val="20"/>
        </w:rPr>
        <w:t>(a körforgalom és a kerékpártároló mellett)</w:t>
      </w:r>
      <w:r w:rsidRPr="000F7A70">
        <w:rPr>
          <w:rFonts w:ascii="Comic Sans MS" w:hAnsi="Comic Sans MS"/>
          <w:sz w:val="20"/>
          <w:szCs w:val="20"/>
        </w:rPr>
        <w:t xml:space="preserve"> pedig jó minőségű ivóvizet adó artézi kút található </w:t>
      </w:r>
      <w:r w:rsidRPr="000F7A7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0F7A70">
        <w:rPr>
          <w:rFonts w:ascii="Comic Sans MS" w:hAnsi="Comic Sans MS"/>
          <w:i/>
          <w:sz w:val="20"/>
          <w:szCs w:val="20"/>
        </w:rPr>
        <w:t>.: 003viz)</w:t>
      </w:r>
      <w:r w:rsidRPr="000F7A70">
        <w:rPr>
          <w:rFonts w:ascii="Comic Sans MS" w:hAnsi="Comic Sans MS"/>
          <w:sz w:val="20"/>
          <w:szCs w:val="20"/>
        </w:rPr>
        <w:t>, így értékes folyadékpótlásra van lehetőség.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Ha kiszállunk, ne feledkezzünk meg a felszerelésünk biztonságáról gondoskodni! A partszakasz közepe körül találjuk a fémszerkezetes Rév-kilátót </w:t>
      </w:r>
      <w:r w:rsidRPr="000F7A7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F7A7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F7A70">
        <w:rPr>
          <w:rFonts w:ascii="Comic Sans MS" w:hAnsi="Comic Sans MS"/>
          <w:i/>
          <w:sz w:val="20"/>
          <w:szCs w:val="20"/>
        </w:rPr>
        <w:t xml:space="preserve"> 004kilat)</w:t>
      </w:r>
      <w:r w:rsidRPr="000F7A70">
        <w:rPr>
          <w:rFonts w:ascii="Comic Sans MS" w:hAnsi="Comic Sans MS"/>
          <w:sz w:val="20"/>
          <w:szCs w:val="20"/>
        </w:rPr>
        <w:t xml:space="preserve">, melyről remek panoráma nyílik a környező területekre. </w:t>
      </w:r>
      <w:r w:rsidRPr="000F7A70">
        <w:rPr>
          <w:rFonts w:ascii="Comic Sans MS" w:hAnsi="Comic Sans MS"/>
          <w:i/>
          <w:sz w:val="20"/>
          <w:szCs w:val="20"/>
        </w:rPr>
        <w:t xml:space="preserve">(Mivel ez </w:t>
      </w:r>
      <w:proofErr w:type="gramStart"/>
      <w:r w:rsidRPr="000F7A70">
        <w:rPr>
          <w:rFonts w:ascii="Comic Sans MS" w:hAnsi="Comic Sans MS"/>
          <w:i/>
          <w:sz w:val="20"/>
          <w:szCs w:val="20"/>
        </w:rPr>
        <w:t>valamivel</w:t>
      </w:r>
      <w:proofErr w:type="gramEnd"/>
      <w:r w:rsidRPr="000F7A70">
        <w:rPr>
          <w:rFonts w:ascii="Comic Sans MS" w:hAnsi="Comic Sans MS"/>
          <w:i/>
          <w:sz w:val="20"/>
          <w:szCs w:val="20"/>
        </w:rPr>
        <w:t xml:space="preserve"> hosszabb időigénnyel járó „felfedezés”, célszerű a visszafelé történő kikötéskor megtennünk, nehogy kicsússzunk időkeretünkből!)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Amennyiben a strand alsó szakaszánál kötöttünk ki, ismét vízre szállva és tovább evezve meg kell küzdenünk a fürdőzésre kijelölt terület bójáinak megkerülésével. Az üdülőterület felső szélénél hosszabb „sarkantyú” </w:t>
      </w:r>
      <w:r w:rsidRPr="000F7A70">
        <w:rPr>
          <w:rFonts w:ascii="Comic Sans MS" w:hAnsi="Comic Sans MS"/>
          <w:i/>
          <w:sz w:val="20"/>
          <w:szCs w:val="20"/>
        </w:rPr>
        <w:t xml:space="preserve">(70 m, 244,6 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F7A70">
        <w:rPr>
          <w:rFonts w:ascii="Comic Sans MS" w:hAnsi="Comic Sans MS"/>
          <w:i/>
          <w:sz w:val="20"/>
          <w:szCs w:val="20"/>
        </w:rPr>
        <w:t>)</w:t>
      </w:r>
      <w:r w:rsidRPr="000F7A70">
        <w:rPr>
          <w:rFonts w:ascii="Comic Sans MS" w:hAnsi="Comic Sans MS"/>
          <w:sz w:val="20"/>
          <w:szCs w:val="20"/>
        </w:rPr>
        <w:t xml:space="preserve"> búvik meg a mederben, amely alacsony vízállásnál a felfutás veszélyével jár </w:t>
      </w:r>
      <w:r w:rsidRPr="000F7A70">
        <w:rPr>
          <w:rFonts w:ascii="Comic Sans MS" w:hAnsi="Comic Sans MS"/>
          <w:i/>
          <w:sz w:val="20"/>
          <w:szCs w:val="20"/>
        </w:rPr>
        <w:t xml:space="preserve">(ha a 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0F7A70">
        <w:rPr>
          <w:rFonts w:ascii="Comic Sans MS" w:hAnsi="Comic Sans MS"/>
          <w:i/>
          <w:sz w:val="20"/>
          <w:szCs w:val="20"/>
        </w:rPr>
        <w:t xml:space="preserve"> követve átkelünk a túlsó oldalra, nem kerülünk a kőgát fogságába)</w:t>
      </w:r>
      <w:r w:rsidRPr="000F7A70">
        <w:rPr>
          <w:rFonts w:ascii="Comic Sans MS" w:hAnsi="Comic Sans MS"/>
          <w:sz w:val="20"/>
          <w:szCs w:val="20"/>
        </w:rPr>
        <w:t>!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A 246,2 </w:t>
      </w:r>
      <w:proofErr w:type="spellStart"/>
      <w:r w:rsidRPr="000F7A70">
        <w:rPr>
          <w:rFonts w:ascii="Comic Sans MS" w:hAnsi="Comic Sans MS"/>
          <w:sz w:val="20"/>
          <w:szCs w:val="20"/>
        </w:rPr>
        <w:t>fkm-nél</w:t>
      </w:r>
      <w:proofErr w:type="spellEnd"/>
      <w:r w:rsidRPr="000F7A70">
        <w:rPr>
          <w:rFonts w:ascii="Comic Sans MS" w:hAnsi="Comic Sans MS"/>
          <w:sz w:val="20"/>
          <w:szCs w:val="20"/>
        </w:rPr>
        <w:t xml:space="preserve"> a város felőli oldalon, a vízmércénél érjük el időutazásunk első állomását </w:t>
      </w:r>
      <w:r w:rsidRPr="000F7A7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0F7A7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F7A70">
        <w:rPr>
          <w:rFonts w:ascii="Comic Sans MS" w:hAnsi="Comic Sans MS"/>
          <w:i/>
          <w:sz w:val="20"/>
          <w:szCs w:val="20"/>
        </w:rPr>
        <w:t xml:space="preserve"> 005latv)</w:t>
      </w:r>
      <w:r w:rsidRPr="000F7A70">
        <w:rPr>
          <w:rFonts w:ascii="Comic Sans MS" w:hAnsi="Comic Sans MS"/>
          <w:sz w:val="20"/>
          <w:szCs w:val="20"/>
        </w:rPr>
        <w:t xml:space="preserve">. Itt találjuk az 1887-ben kiépített vízszintmérő egy részét, valamint az ekkor épített lépcsőt és a mellette lapuló emléktáblát </w:t>
      </w:r>
      <w:r w:rsidRPr="000F7A70">
        <w:rPr>
          <w:rFonts w:ascii="Comic Sans MS" w:hAnsi="Comic Sans MS"/>
          <w:i/>
          <w:sz w:val="20"/>
          <w:szCs w:val="20"/>
        </w:rPr>
        <w:t>(+440 cm szinttel egyvonalban)</w:t>
      </w:r>
      <w:r w:rsidRPr="000F7A70">
        <w:rPr>
          <w:rFonts w:ascii="Comic Sans MS" w:hAnsi="Comic Sans MS"/>
          <w:sz w:val="20"/>
          <w:szCs w:val="20"/>
        </w:rPr>
        <w:t>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lastRenderedPageBreak/>
        <w:t xml:space="preserve">Visszatérve a túlsó oldali belső ívre, majd elérve a Pontonhíd alatti komplejárót, lehetőségünk nyílik kiszállni, megmártózni </w:t>
      </w:r>
      <w:r w:rsidRPr="000F7A70">
        <w:rPr>
          <w:rFonts w:ascii="Comic Sans MS" w:hAnsi="Comic Sans MS"/>
          <w:i/>
          <w:sz w:val="20"/>
          <w:szCs w:val="20"/>
        </w:rPr>
        <w:t xml:space="preserve">(247,2 </w:t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F7A70">
        <w:rPr>
          <w:rFonts w:ascii="Comic Sans MS" w:hAnsi="Comic Sans MS"/>
          <w:i/>
          <w:sz w:val="20"/>
          <w:szCs w:val="20"/>
        </w:rPr>
        <w:t>,</w:t>
      </w:r>
      <w:r w:rsidRPr="000F7A70">
        <w:rPr>
          <w:rFonts w:ascii="Comic Sans MS" w:hAnsi="Comic Sans MS"/>
          <w:i/>
          <w:sz w:val="20"/>
          <w:szCs w:val="20"/>
        </w:rPr>
        <w:br/>
      </w:r>
      <w:proofErr w:type="spellStart"/>
      <w:r w:rsidRPr="000F7A7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F7A7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F7A70">
        <w:rPr>
          <w:rFonts w:ascii="Comic Sans MS" w:hAnsi="Comic Sans MS"/>
          <w:i/>
          <w:sz w:val="20"/>
          <w:szCs w:val="20"/>
        </w:rPr>
        <w:t xml:space="preserve"> 006kbp)</w:t>
      </w:r>
      <w:r w:rsidRPr="000F7A70">
        <w:rPr>
          <w:rFonts w:ascii="Comic Sans MS" w:hAnsi="Comic Sans MS"/>
          <w:sz w:val="20"/>
          <w:szCs w:val="20"/>
        </w:rPr>
        <w:t xml:space="preserve">. </w:t>
      </w:r>
      <w:r w:rsidRPr="000F7A70">
        <w:rPr>
          <w:rFonts w:ascii="Comic Sans MS" w:hAnsi="Comic Sans MS"/>
          <w:i/>
          <w:sz w:val="20"/>
          <w:szCs w:val="20"/>
        </w:rPr>
        <w:t>(FIGYELEM: Ez nem strand! Szolidan hűtsünk, frissüljünk!)</w:t>
      </w:r>
      <w:r w:rsidRPr="000F7A70">
        <w:rPr>
          <w:rFonts w:ascii="Comic Sans MS" w:hAnsi="Comic Sans MS"/>
          <w:sz w:val="20"/>
          <w:szCs w:val="20"/>
        </w:rPr>
        <w:t xml:space="preserve"> Innen a Pontonhíd szerkezetét is szemügyre tudjuk venni, esetleg fel is sétálhatunk rá, mely második állomása múltba nyúló programunknak </w:t>
      </w:r>
      <w:r w:rsidRPr="00B3048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B30488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B3048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30488">
        <w:rPr>
          <w:rFonts w:ascii="Comic Sans MS" w:hAnsi="Comic Sans MS"/>
          <w:i/>
          <w:sz w:val="20"/>
          <w:szCs w:val="20"/>
        </w:rPr>
        <w:t xml:space="preserve"> 007latv)</w:t>
      </w:r>
      <w:r w:rsidRPr="000F7A70">
        <w:rPr>
          <w:rFonts w:ascii="Comic Sans MS" w:hAnsi="Comic Sans MS"/>
          <w:sz w:val="20"/>
          <w:szCs w:val="20"/>
        </w:rPr>
        <w:t>. A híd mai külsejét 1957-ben nyerte el, de az első építmény már 1896-ban összekötötte a várost a nagyréti termőterületekkel.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Jöjjön most az átevezés alatta! A Pontonhíd alatt a meder közepén található pontonközben lehet sportcélú hajókkal átkelni. Egy „SPORT” feliratú tábla </w:t>
      </w:r>
      <w:r w:rsidRPr="00B3048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B30488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B3048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30488">
        <w:rPr>
          <w:rFonts w:ascii="Comic Sans MS" w:hAnsi="Comic Sans MS"/>
          <w:i/>
          <w:sz w:val="20"/>
          <w:szCs w:val="20"/>
        </w:rPr>
        <w:t xml:space="preserve"> 008info)</w:t>
      </w:r>
      <w:r w:rsidRPr="000F7A70">
        <w:rPr>
          <w:rFonts w:ascii="Comic Sans MS" w:hAnsi="Comic Sans MS"/>
          <w:sz w:val="20"/>
          <w:szCs w:val="20"/>
        </w:rPr>
        <w:t xml:space="preserve"> jelzi ezt! </w:t>
      </w:r>
      <w:r w:rsidRPr="00C96C09">
        <w:rPr>
          <w:rFonts w:ascii="Comic Sans MS" w:hAnsi="Comic Sans MS"/>
          <w:i/>
          <w:sz w:val="20"/>
          <w:szCs w:val="20"/>
        </w:rPr>
        <w:t>(Méretesebb vízi jármű érkezése esetén a hidászok a híd egy 53,6 méteres szakaszát kishajóval félrevontatják az átkelés lebonyolítása érdekében kb. 15-20 perc alatt.</w:t>
      </w:r>
      <w:r w:rsidR="00C96C09" w:rsidRPr="00C96C09">
        <w:rPr>
          <w:rFonts w:ascii="Comic Sans MS" w:hAnsi="Comic Sans MS"/>
          <w:i/>
          <w:sz w:val="20"/>
          <w:szCs w:val="20"/>
        </w:rPr>
        <w:t>)</w:t>
      </w:r>
      <w:r w:rsidRPr="000F7A70">
        <w:rPr>
          <w:rFonts w:ascii="Comic Sans MS" w:hAnsi="Comic Sans MS"/>
          <w:sz w:val="20"/>
          <w:szCs w:val="20"/>
        </w:rPr>
        <w:t xml:space="preserve"> Amennyiben több hajóból álló flottával túrázunk, az átevezésnél egyesével menjünk, kellő távolságot tartva egymás között! A híd alatt a folyás kissé ferde, nem merőleges a szerkezetre, mely figyelmet igényel! 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Átérve a híd alatt ne akarjunk egyből a partszegélyre menni, laposszögben térjünk ki inkább a meder szélére, ne kockáztassuk az esetleges alásodródást! </w:t>
      </w:r>
      <w:r w:rsidRPr="00C96C09">
        <w:rPr>
          <w:rFonts w:ascii="Comic Sans MS" w:hAnsi="Comic Sans MS"/>
          <w:i/>
          <w:sz w:val="20"/>
          <w:szCs w:val="20"/>
        </w:rPr>
        <w:t>(Az Alsó-Tisza egyetlen - általam jelentősnek tartott - veszélyforrása a parthoz rögzített műtárgyak alá történő sodródás.)</w:t>
      </w:r>
      <w:r w:rsidRPr="000F7A70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0F7A70">
        <w:rPr>
          <w:rFonts w:ascii="Comic Sans MS" w:hAnsi="Comic Sans MS"/>
          <w:sz w:val="20"/>
          <w:szCs w:val="20"/>
        </w:rPr>
        <w:t>tracket</w:t>
      </w:r>
      <w:proofErr w:type="spellEnd"/>
      <w:r w:rsidRPr="000F7A70">
        <w:rPr>
          <w:rFonts w:ascii="Comic Sans MS" w:hAnsi="Comic Sans MS"/>
          <w:sz w:val="20"/>
          <w:szCs w:val="20"/>
        </w:rPr>
        <w:t xml:space="preserve"> követve biztonságos helyen haladhatunk.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Tovább lapátolva felfelé a jobb part mentén, több, rövid sarkantyúval is szembekerülünk, mely alacsony vízállásnál megfelelő figyelmet igényel </w:t>
      </w:r>
      <w:r w:rsidRPr="00C96C09">
        <w:rPr>
          <w:rFonts w:ascii="Comic Sans MS" w:hAnsi="Comic Sans MS"/>
          <w:i/>
          <w:sz w:val="20"/>
          <w:szCs w:val="20"/>
        </w:rPr>
        <w:t>(figyeljük a vízfelszín fodrozódásainak árulkodó jeleit)</w:t>
      </w:r>
      <w:r w:rsidRPr="000F7A70">
        <w:rPr>
          <w:rFonts w:ascii="Comic Sans MS" w:hAnsi="Comic Sans MS"/>
          <w:sz w:val="20"/>
          <w:szCs w:val="20"/>
        </w:rPr>
        <w:t xml:space="preserve">! Partra szállnunk a 249,6 </w:t>
      </w:r>
      <w:proofErr w:type="spellStart"/>
      <w:r w:rsidRPr="000F7A70">
        <w:rPr>
          <w:rFonts w:ascii="Comic Sans MS" w:hAnsi="Comic Sans MS"/>
          <w:sz w:val="20"/>
          <w:szCs w:val="20"/>
        </w:rPr>
        <w:t>fkm-nél</w:t>
      </w:r>
      <w:proofErr w:type="spellEnd"/>
      <w:r w:rsidRPr="000F7A70">
        <w:rPr>
          <w:rFonts w:ascii="Comic Sans MS" w:hAnsi="Comic Sans MS"/>
          <w:sz w:val="20"/>
          <w:szCs w:val="20"/>
        </w:rPr>
        <w:t xml:space="preserve"> kell </w:t>
      </w:r>
      <w:r w:rsidRPr="00C96C0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96C0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96C0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96C09">
        <w:rPr>
          <w:rFonts w:ascii="Comic Sans MS" w:hAnsi="Comic Sans MS"/>
          <w:i/>
          <w:sz w:val="20"/>
          <w:szCs w:val="20"/>
        </w:rPr>
        <w:t xml:space="preserve"> 001ford)</w:t>
      </w:r>
      <w:r w:rsidRPr="000F7A70">
        <w:rPr>
          <w:rFonts w:ascii="Comic Sans MS" w:hAnsi="Comic Sans MS"/>
          <w:sz w:val="20"/>
          <w:szCs w:val="20"/>
        </w:rPr>
        <w:t xml:space="preserve">, hogy innen már gyalog </w:t>
      </w:r>
      <w:r w:rsidRPr="00C72624">
        <w:rPr>
          <w:rFonts w:ascii="Comic Sans MS" w:hAnsi="Comic Sans MS"/>
          <w:i/>
          <w:sz w:val="20"/>
          <w:szCs w:val="20"/>
        </w:rPr>
        <w:t>(325 m)</w:t>
      </w:r>
      <w:r w:rsidRPr="000F7A70">
        <w:rPr>
          <w:rFonts w:ascii="Comic Sans MS" w:hAnsi="Comic Sans MS"/>
          <w:sz w:val="20"/>
          <w:szCs w:val="20"/>
        </w:rPr>
        <w:t xml:space="preserve"> jussunk el célállomásunkig; az Ellés Monostor romjához </w:t>
      </w:r>
      <w:r w:rsidR="00C72624">
        <w:rPr>
          <w:rFonts w:ascii="Comic Sans MS" w:hAnsi="Comic Sans MS"/>
          <w:sz w:val="20"/>
          <w:szCs w:val="20"/>
        </w:rPr>
        <w:br/>
      </w:r>
      <w:r w:rsidRPr="00C7262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7262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C72624">
        <w:rPr>
          <w:rFonts w:ascii="Comic Sans MS" w:hAnsi="Comic Sans MS"/>
          <w:i/>
          <w:sz w:val="20"/>
          <w:szCs w:val="20"/>
        </w:rPr>
        <w:t xml:space="preserve">: V006o06, </w:t>
      </w:r>
      <w:proofErr w:type="spellStart"/>
      <w:r w:rsidRPr="00C7262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C72624">
        <w:rPr>
          <w:rFonts w:ascii="Comic Sans MS" w:hAnsi="Comic Sans MS"/>
          <w:i/>
          <w:sz w:val="20"/>
          <w:szCs w:val="20"/>
        </w:rPr>
        <w:t>.: 009latv)</w:t>
      </w:r>
      <w:r w:rsidRPr="000F7A70">
        <w:rPr>
          <w:rFonts w:ascii="Comic Sans MS" w:hAnsi="Comic Sans MS"/>
          <w:sz w:val="20"/>
          <w:szCs w:val="20"/>
        </w:rPr>
        <w:t>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A kikötést követően, mielőtt eltávolodunk a parttól, gondoskodjunk hajóink biztonságos elhelyezéséről! A célt rövid </w:t>
      </w:r>
      <w:r w:rsidRPr="00C72624">
        <w:rPr>
          <w:rFonts w:ascii="Comic Sans MS" w:hAnsi="Comic Sans MS"/>
          <w:i/>
          <w:sz w:val="20"/>
          <w:szCs w:val="20"/>
        </w:rPr>
        <w:t>(325 m)</w:t>
      </w:r>
      <w:r w:rsidRPr="000F7A70">
        <w:rPr>
          <w:rFonts w:ascii="Comic Sans MS" w:hAnsi="Comic Sans MS"/>
          <w:sz w:val="20"/>
          <w:szCs w:val="20"/>
        </w:rPr>
        <w:t xml:space="preserve"> sétával érjük el, melynek egyetlen kihívása a partszegélyen történő feljutás. </w:t>
      </w:r>
      <w:r w:rsidRPr="00C72624">
        <w:rPr>
          <w:rFonts w:ascii="Comic Sans MS" w:hAnsi="Comic Sans MS"/>
          <w:i/>
          <w:sz w:val="20"/>
          <w:szCs w:val="20"/>
        </w:rPr>
        <w:t>(Az Ellés Monostorról háttér információk ITT, ITT és ITT, valamint a terepen is találunk több turisztikai információs táblát.)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lastRenderedPageBreak/>
        <w:t>Megélve a hely múltját és szellemét, térjünk vissza a mába és a hajóinkhoz!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Vízre szállva kicsit megpihenhetünk, adjuk át magunkat a gravitációnak, éljük meg a tiszai „lecsorgás” megnyugtató élményét! </w:t>
      </w:r>
      <w:r w:rsidRPr="009A676C">
        <w:rPr>
          <w:rFonts w:ascii="Comic Sans MS" w:hAnsi="Comic Sans MS"/>
          <w:i/>
          <w:sz w:val="20"/>
          <w:szCs w:val="20"/>
        </w:rPr>
        <w:t>(A Pontonhídnál lefelé haladva is elővigyázatosnak kell lennünk, hisz a sodrás feltartóztatatlanul visz bennünket a híd irányába! Vízi járművünk kormányozhatóságának érdekében őrizzünk meg némi sebességet a vízhez viszonyítva!)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A Körös-torokban strandolhatunk kedvünk szerint, valamint – belépődíj ellenében </w:t>
      </w:r>
      <w:proofErr w:type="gramStart"/>
      <w:r w:rsidRPr="000F7A70">
        <w:rPr>
          <w:rFonts w:ascii="Comic Sans MS" w:hAnsi="Comic Sans MS"/>
          <w:sz w:val="20"/>
          <w:szCs w:val="20"/>
        </w:rPr>
        <w:t>-  meglátogathatjuk</w:t>
      </w:r>
      <w:proofErr w:type="gramEnd"/>
      <w:r w:rsidRPr="000F7A70">
        <w:rPr>
          <w:rFonts w:ascii="Comic Sans MS" w:hAnsi="Comic Sans MS"/>
          <w:sz w:val="20"/>
          <w:szCs w:val="20"/>
        </w:rPr>
        <w:t xml:space="preserve"> a korábban már említett fémvázas kilátót is </w:t>
      </w:r>
      <w:r w:rsidRPr="009A676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A676C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9A676C">
        <w:rPr>
          <w:rFonts w:ascii="Comic Sans MS" w:hAnsi="Comic Sans MS"/>
          <w:i/>
          <w:sz w:val="20"/>
          <w:szCs w:val="20"/>
        </w:rPr>
        <w:t>.: 004kilat)</w:t>
      </w:r>
      <w:r w:rsidRPr="000F7A70">
        <w:rPr>
          <w:rFonts w:ascii="Comic Sans MS" w:hAnsi="Comic Sans MS"/>
          <w:sz w:val="20"/>
          <w:szCs w:val="20"/>
        </w:rPr>
        <w:t>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>Pancsolásunk, nézelődésünk végeztével „tengerre”!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>Lefelé haladva ismét átadhatjuk magunkat a „csorgás” nyújtotta élménynek is, de ezt egy kicsivel lejjebb; a nyugodtabb, csendesebb szakaszon az igazi megtenni.</w:t>
      </w:r>
    </w:p>
    <w:p w:rsidR="000F7A70" w:rsidRPr="000F7A70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 xml:space="preserve">A szentesi strandot elérvén </w:t>
      </w:r>
      <w:r w:rsidRPr="009A676C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9A676C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A676C">
        <w:rPr>
          <w:rFonts w:ascii="Comic Sans MS" w:hAnsi="Comic Sans MS"/>
          <w:i/>
          <w:sz w:val="20"/>
          <w:szCs w:val="20"/>
        </w:rPr>
        <w:t>)</w:t>
      </w:r>
      <w:r w:rsidRPr="000F7A70">
        <w:rPr>
          <w:rFonts w:ascii="Comic Sans MS" w:hAnsi="Comic Sans MS"/>
          <w:sz w:val="20"/>
          <w:szCs w:val="20"/>
        </w:rPr>
        <w:t xml:space="preserve"> kiköthetünk </w:t>
      </w:r>
      <w:r w:rsidRPr="009A676C">
        <w:rPr>
          <w:rFonts w:ascii="Comic Sans MS" w:hAnsi="Comic Sans MS"/>
          <w:i/>
          <w:sz w:val="20"/>
          <w:szCs w:val="20"/>
        </w:rPr>
        <w:t>(főszezonban a strand területét jelző bójákon kívül eső alsó vagy felső partszakaszt választva)</w:t>
      </w:r>
      <w:r w:rsidRPr="000F7A70">
        <w:rPr>
          <w:rFonts w:ascii="Comic Sans MS" w:hAnsi="Comic Sans MS"/>
          <w:sz w:val="20"/>
          <w:szCs w:val="20"/>
        </w:rPr>
        <w:t>. A parton a nyárfák alatt tiszta vizű artézi kutat</w:t>
      </w:r>
      <w:r w:rsidR="009A676C">
        <w:rPr>
          <w:rFonts w:ascii="Comic Sans MS" w:hAnsi="Comic Sans MS"/>
          <w:sz w:val="20"/>
          <w:szCs w:val="20"/>
        </w:rPr>
        <w:br/>
      </w:r>
      <w:r w:rsidRPr="009A676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A676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A676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A676C">
        <w:rPr>
          <w:rFonts w:ascii="Comic Sans MS" w:hAnsi="Comic Sans MS"/>
          <w:i/>
          <w:sz w:val="20"/>
          <w:szCs w:val="20"/>
        </w:rPr>
        <w:t xml:space="preserve"> 010viz)</w:t>
      </w:r>
      <w:r w:rsidRPr="000F7A70">
        <w:rPr>
          <w:rFonts w:ascii="Comic Sans MS" w:hAnsi="Comic Sans MS"/>
          <w:sz w:val="20"/>
          <w:szCs w:val="20"/>
        </w:rPr>
        <w:t xml:space="preserve">, a szezonban pedig büfét és mosdót is találunk, valamint számos sportlehetőség is adott itt </w:t>
      </w:r>
      <w:bookmarkStart w:id="0" w:name="_GoBack"/>
      <w:bookmarkEnd w:id="0"/>
      <w:r w:rsidRPr="009A676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A676C">
        <w:rPr>
          <w:rFonts w:ascii="Comic Sans MS" w:hAnsi="Comic Sans MS"/>
          <w:i/>
          <w:sz w:val="20"/>
          <w:szCs w:val="20"/>
        </w:rPr>
        <w:t>lábtengó</w:t>
      </w:r>
      <w:proofErr w:type="spellEnd"/>
      <w:r w:rsidRPr="009A676C">
        <w:rPr>
          <w:rFonts w:ascii="Comic Sans MS" w:hAnsi="Comic Sans MS"/>
          <w:i/>
          <w:sz w:val="20"/>
          <w:szCs w:val="20"/>
        </w:rPr>
        <w:t>, strandfoci, kosárlabda, röplabda, asztalitenisz)</w:t>
      </w:r>
      <w:r w:rsidRPr="000F7A70">
        <w:rPr>
          <w:rFonts w:ascii="Comic Sans MS" w:hAnsi="Comic Sans MS"/>
          <w:sz w:val="20"/>
          <w:szCs w:val="20"/>
        </w:rPr>
        <w:t>.</w:t>
      </w:r>
    </w:p>
    <w:p w:rsidR="00AC7375" w:rsidRPr="00093874" w:rsidRDefault="000F7A70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7A70">
        <w:rPr>
          <w:rFonts w:ascii="Comic Sans MS" w:hAnsi="Comic Sans MS"/>
          <w:sz w:val="20"/>
          <w:szCs w:val="20"/>
        </w:rPr>
        <w:t>Hajóba szállva gyorsan megérkezünk kiindulási pontunkra, mely kiszállási helyünk is egyben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7C" w:rsidRDefault="00856F7C" w:rsidP="007C61E5">
      <w:r>
        <w:separator/>
      </w:r>
    </w:p>
  </w:endnote>
  <w:endnote w:type="continuationSeparator" w:id="0">
    <w:p w:rsidR="00856F7C" w:rsidRDefault="00856F7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D4F5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D4F57" w:rsidRPr="00912675">
      <w:rPr>
        <w:rFonts w:ascii="Comic Sans MS" w:hAnsi="Comic Sans MS"/>
        <w:sz w:val="16"/>
        <w:szCs w:val="16"/>
      </w:rPr>
      <w:fldChar w:fldCharType="separate"/>
    </w:r>
    <w:r w:rsidR="001F6184">
      <w:rPr>
        <w:rFonts w:ascii="Comic Sans MS" w:hAnsi="Comic Sans MS"/>
        <w:noProof/>
        <w:sz w:val="16"/>
        <w:szCs w:val="16"/>
      </w:rPr>
      <w:t>4</w:t>
    </w:r>
    <w:r w:rsidR="003D4F5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7C" w:rsidRDefault="00856F7C" w:rsidP="007C61E5">
      <w:r>
        <w:separator/>
      </w:r>
    </w:p>
  </w:footnote>
  <w:footnote w:type="continuationSeparator" w:id="0">
    <w:p w:rsidR="00856F7C" w:rsidRDefault="00856F7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4bEhSkFOMt8PYKwZzjDtinODJU=" w:salt="hABekTfcEBMZS6TvSejjc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3874"/>
    <w:rsid w:val="000C33BB"/>
    <w:rsid w:val="000F7A70"/>
    <w:rsid w:val="00124006"/>
    <w:rsid w:val="00143B79"/>
    <w:rsid w:val="001E08D2"/>
    <w:rsid w:val="001F6184"/>
    <w:rsid w:val="00230167"/>
    <w:rsid w:val="00231E0D"/>
    <w:rsid w:val="00234DF2"/>
    <w:rsid w:val="00293DDB"/>
    <w:rsid w:val="002C18AA"/>
    <w:rsid w:val="002E08F8"/>
    <w:rsid w:val="0036400B"/>
    <w:rsid w:val="003828D2"/>
    <w:rsid w:val="003D4F57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518A8"/>
    <w:rsid w:val="00775A03"/>
    <w:rsid w:val="007A2A11"/>
    <w:rsid w:val="007B5F61"/>
    <w:rsid w:val="007B7327"/>
    <w:rsid w:val="007C61E5"/>
    <w:rsid w:val="007F6A3F"/>
    <w:rsid w:val="008430EC"/>
    <w:rsid w:val="00854561"/>
    <w:rsid w:val="00856F7C"/>
    <w:rsid w:val="00912675"/>
    <w:rsid w:val="0094351D"/>
    <w:rsid w:val="009459CF"/>
    <w:rsid w:val="00961793"/>
    <w:rsid w:val="009A676C"/>
    <w:rsid w:val="009F61FC"/>
    <w:rsid w:val="00A76F9E"/>
    <w:rsid w:val="00A94E8C"/>
    <w:rsid w:val="00AC7375"/>
    <w:rsid w:val="00AF7C12"/>
    <w:rsid w:val="00B30488"/>
    <w:rsid w:val="00B311BA"/>
    <w:rsid w:val="00B6371E"/>
    <w:rsid w:val="00BC04D4"/>
    <w:rsid w:val="00C42EA2"/>
    <w:rsid w:val="00C72624"/>
    <w:rsid w:val="00C94AF3"/>
    <w:rsid w:val="00C96C09"/>
    <w:rsid w:val="00CA5934"/>
    <w:rsid w:val="00CE0104"/>
    <w:rsid w:val="00DE45C3"/>
    <w:rsid w:val="00E03CF0"/>
    <w:rsid w:val="00E07D39"/>
    <w:rsid w:val="00E07ECB"/>
    <w:rsid w:val="00E3142D"/>
    <w:rsid w:val="00E37D10"/>
    <w:rsid w:val="00E87576"/>
    <w:rsid w:val="00EC208B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923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2019-01-17T10:45:00Z</dcterms:modified>
</cp:coreProperties>
</file>