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184435">
        <w:rPr>
          <w:rFonts w:ascii="Comic Sans MS" w:hAnsi="Comic Sans MS"/>
          <w:sz w:val="20"/>
          <w:szCs w:val="20"/>
        </w:rPr>
        <w:t>9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331F19">
        <w:rPr>
          <w:rFonts w:ascii="Comic Sans MS" w:hAnsi="Comic Sans MS"/>
          <w:sz w:val="20"/>
          <w:szCs w:val="20"/>
        </w:rPr>
        <w:t>51</w:t>
      </w:r>
      <w:r w:rsidR="00614BA3">
        <w:rPr>
          <w:rFonts w:ascii="Comic Sans MS" w:hAnsi="Comic Sans MS"/>
          <w:sz w:val="20"/>
          <w:szCs w:val="20"/>
        </w:rPr>
        <w:t>,</w:t>
      </w:r>
      <w:r w:rsidR="00331F19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331F19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331F19">
        <w:rPr>
          <w:rFonts w:ascii="Comic Sans MS" w:hAnsi="Comic Sans MS"/>
          <w:sz w:val="20"/>
          <w:szCs w:val="20"/>
        </w:rPr>
        <w:t>1</w:t>
      </w:r>
      <w:r w:rsidR="00510A43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331F19" w:rsidRPr="00331F19">
        <w:rPr>
          <w:rFonts w:ascii="Comic Sans MS" w:hAnsi="Comic Sans MS"/>
          <w:sz w:val="20"/>
          <w:szCs w:val="20"/>
        </w:rPr>
        <w:t>Ányási Tisza-kanyar #</w:t>
      </w:r>
      <w:r w:rsidR="00184435">
        <w:rPr>
          <w:rFonts w:ascii="Comic Sans MS" w:hAnsi="Comic Sans MS"/>
          <w:sz w:val="20"/>
          <w:szCs w:val="20"/>
        </w:rPr>
        <w:t>3</w:t>
      </w:r>
      <w:r w:rsidR="00510A43">
        <w:rPr>
          <w:rFonts w:ascii="Comic Sans MS" w:hAnsi="Comic Sans MS"/>
          <w:sz w:val="20"/>
          <w:szCs w:val="20"/>
        </w:rPr>
        <w:t xml:space="preserve"> (</w:t>
      </w:r>
      <w:r w:rsidR="00184435">
        <w:rPr>
          <w:rFonts w:ascii="Comic Sans MS" w:hAnsi="Comic Sans MS"/>
          <w:sz w:val="20"/>
          <w:szCs w:val="20"/>
        </w:rPr>
        <w:t>3</w:t>
      </w:r>
      <w:r w:rsidR="00510A43">
        <w:rPr>
          <w:rFonts w:ascii="Comic Sans MS" w:hAnsi="Comic Sans MS"/>
          <w:sz w:val="20"/>
          <w:szCs w:val="20"/>
        </w:rPr>
        <w:t xml:space="preserve"> nap)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51,6 km-es túránk a Mindszent alatt található </w:t>
      </w:r>
      <w:proofErr w:type="spellStart"/>
      <w:r w:rsidRPr="00184435">
        <w:rPr>
          <w:rFonts w:ascii="Comic Sans MS" w:hAnsi="Comic Sans MS"/>
          <w:sz w:val="20"/>
          <w:szCs w:val="20"/>
        </w:rPr>
        <w:t>Ányási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Tisza-kanyarba visz.</w:t>
      </w:r>
    </w:p>
    <w:p w:rsidR="00961793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84435">
        <w:rPr>
          <w:rFonts w:ascii="Comic Sans MS" w:hAnsi="Comic Sans MS"/>
          <w:i/>
          <w:sz w:val="20"/>
          <w:szCs w:val="20"/>
        </w:rPr>
        <w:t>(A túra egynapos változata is elérhető, mely igazi kihívást jelentő teljesítmény-túra.)</w:t>
      </w:r>
      <w:r w:rsidR="0019534B" w:rsidRPr="00184435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1</w:t>
      </w:r>
      <w:proofErr w:type="gramStart"/>
      <w:r w:rsidRPr="00184435">
        <w:rPr>
          <w:rFonts w:ascii="Comic Sans MS" w:hAnsi="Comic Sans MS"/>
          <w:sz w:val="20"/>
          <w:szCs w:val="20"/>
        </w:rPr>
        <w:t>.nap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</w:t>
      </w:r>
      <w:r w:rsidRPr="00184435">
        <w:rPr>
          <w:rFonts w:ascii="Comic Sans MS" w:hAnsi="Comic Sans MS"/>
          <w:i/>
          <w:sz w:val="20"/>
          <w:szCs w:val="20"/>
        </w:rPr>
        <w:t xml:space="preserve">(25,8 km,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: V008m09)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Kiindulási pontunk a St. Jupát SE</w:t>
      </w:r>
      <w:r>
        <w:rPr>
          <w:rFonts w:ascii="Comic Sans MS" w:hAnsi="Comic Sans MS"/>
          <w:sz w:val="20"/>
          <w:szCs w:val="20"/>
        </w:rPr>
        <w:t>.</w:t>
      </w:r>
      <w:r w:rsidRPr="00184435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184435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)</w:t>
      </w:r>
      <w:r w:rsidRPr="00184435">
        <w:rPr>
          <w:rFonts w:ascii="Comic Sans MS" w:hAnsi="Comic Sans MS"/>
          <w:sz w:val="20"/>
          <w:szCs w:val="20"/>
        </w:rPr>
        <w:t xml:space="preserve">, </w:t>
      </w:r>
      <w:r w:rsidRPr="0018443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18443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84435">
        <w:rPr>
          <w:rFonts w:ascii="Comic Sans MS" w:hAnsi="Comic Sans MS"/>
          <w:i/>
          <w:sz w:val="20"/>
          <w:szCs w:val="20"/>
        </w:rPr>
        <w:t xml:space="preserve"> 000iep)</w:t>
      </w:r>
      <w:r w:rsidRPr="00184435">
        <w:rPr>
          <w:rFonts w:ascii="Comic Sans MS" w:hAnsi="Comic Sans MS"/>
          <w:sz w:val="20"/>
          <w:szCs w:val="20"/>
        </w:rPr>
        <w:t>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Innen lefelé, a folyó sodrásával megegyező irányba induljunk</w:t>
      </w:r>
      <w:r>
        <w:rPr>
          <w:rFonts w:ascii="Comic Sans MS" w:hAnsi="Comic Sans MS"/>
          <w:sz w:val="20"/>
          <w:szCs w:val="20"/>
        </w:rPr>
        <w:t xml:space="preserve">! </w:t>
      </w:r>
      <w:r w:rsidRPr="00184435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nyomvonal.)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Rögtön a kanyar után találjuk az útközben fellelhető két jelentős homokpad egyikét </w:t>
      </w:r>
      <w:r w:rsidRPr="00184435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)</w:t>
      </w:r>
      <w:r w:rsidRPr="00184435">
        <w:rPr>
          <w:rFonts w:ascii="Comic Sans MS" w:hAnsi="Comic Sans MS"/>
          <w:sz w:val="20"/>
          <w:szCs w:val="20"/>
        </w:rPr>
        <w:t xml:space="preserve">. Lejjebb, a 235 </w:t>
      </w:r>
      <w:proofErr w:type="spellStart"/>
      <w:r w:rsidRPr="00184435">
        <w:rPr>
          <w:rFonts w:ascii="Comic Sans MS" w:hAnsi="Comic Sans MS"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alatt/felett terül el a bal parton a helyiek által „Sziget” néven emlegetett terület. Itt az ártérben hobbikertek, gyümölcsfás telkek találhatók. A vízpart </w:t>
      </w:r>
      <w:proofErr w:type="gramStart"/>
      <w:r w:rsidRPr="00184435">
        <w:rPr>
          <w:rFonts w:ascii="Comic Sans MS" w:hAnsi="Comic Sans MS"/>
          <w:sz w:val="20"/>
          <w:szCs w:val="20"/>
        </w:rPr>
        <w:t>ezen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szakaszán mólók sorakoznak, melyeken gyakran horgászok lesik a pecabot végének rezdüléseit.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túloldalon, a kanyar kezdeténél vízkivételi mű látható. A kanyarulat alatt a 234 </w:t>
      </w:r>
      <w:proofErr w:type="spellStart"/>
      <w:r w:rsidRPr="00184435">
        <w:rPr>
          <w:rFonts w:ascii="Comic Sans MS" w:hAnsi="Comic Sans MS"/>
          <w:sz w:val="20"/>
          <w:szCs w:val="20"/>
        </w:rPr>
        <w:t>fkm-nél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homokszegélyt találunk, mely jó mártózási lehetőséget kínál a túrázónak. Innen hosszan belátható szakaszok következnek, melyek kevés változatossággal szolgálnak, de ugyanakkor nagy nyugalmat biztosítanak az erre fogékonyaknak. (</w:t>
      </w:r>
      <w:r w:rsidRPr="00184435">
        <w:rPr>
          <w:rFonts w:ascii="Comic Sans MS" w:hAnsi="Comic Sans MS"/>
          <w:i/>
          <w:sz w:val="20"/>
          <w:szCs w:val="20"/>
        </w:rPr>
        <w:t>Ezen a részen erősebb déli szél esetén zord feltételeket szabhat a folyó jelentős hullámok korbácsolásával.)</w:t>
      </w:r>
      <w:r w:rsidRPr="00184435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184435">
        <w:rPr>
          <w:rFonts w:ascii="Comic Sans MS" w:hAnsi="Comic Sans MS"/>
          <w:sz w:val="20"/>
          <w:szCs w:val="20"/>
        </w:rPr>
        <w:t>fkm-nél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184435">
        <w:rPr>
          <w:rFonts w:ascii="Comic Sans MS" w:hAnsi="Comic Sans MS"/>
          <w:i/>
          <w:sz w:val="20"/>
          <w:szCs w:val="20"/>
        </w:rPr>
        <w:t>(észrevehetetlenül)</w:t>
      </w:r>
      <w:r w:rsidRPr="00184435">
        <w:rPr>
          <w:rFonts w:ascii="Comic Sans MS" w:hAnsi="Comic Sans MS"/>
          <w:sz w:val="20"/>
          <w:szCs w:val="20"/>
        </w:rPr>
        <w:t xml:space="preserve"> megbúvó drótkötélfeszítő csörlő tanúskodik. 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Amennyiben szeretnénk kipróbálni a tiszai „csorgás” megnyugtató élményét, azt itt célszerű megtennünk, mert </w:t>
      </w:r>
      <w:r>
        <w:rPr>
          <w:rFonts w:ascii="Comic Sans MS" w:hAnsi="Comic Sans MS"/>
          <w:sz w:val="20"/>
          <w:szCs w:val="20"/>
        </w:rPr>
        <w:t xml:space="preserve">felfelé történő evezéskor </w:t>
      </w:r>
      <w:r w:rsidRPr="00184435">
        <w:rPr>
          <w:rFonts w:ascii="Comic Sans MS" w:hAnsi="Comic Sans MS"/>
          <w:sz w:val="20"/>
          <w:szCs w:val="20"/>
        </w:rPr>
        <w:lastRenderedPageBreak/>
        <w:t xml:space="preserve">ez már nem a kívánt irányba történő haladással tehető csak meg.  </w:t>
      </w:r>
      <w:r>
        <w:rPr>
          <w:rFonts w:ascii="Comic Sans MS" w:hAnsi="Comic Sans MS"/>
          <w:sz w:val="20"/>
          <w:szCs w:val="20"/>
        </w:rPr>
        <w:br/>
      </w:r>
      <w:r w:rsidRPr="00184435">
        <w:rPr>
          <w:rFonts w:ascii="Comic Sans MS" w:hAnsi="Comic Sans MS"/>
          <w:sz w:val="20"/>
          <w:szCs w:val="20"/>
        </w:rPr>
        <w:t xml:space="preserve">A monoton szakasznak a 227 </w:t>
      </w:r>
      <w:proofErr w:type="spellStart"/>
      <w:r w:rsidRPr="00184435">
        <w:rPr>
          <w:rFonts w:ascii="Comic Sans MS" w:hAnsi="Comic Sans MS"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alatt kezdődő nagy ívű jobbos kanyarulat vet véget. Itt az alján hirtelen éles balkanyar következik, mely alaposan megforgatja a vizet, és az újabb fürdőzési lehetőséget kínáló szegvári homokpartot rejti </w:t>
      </w:r>
      <w:r w:rsidRPr="00184435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8443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84435">
        <w:rPr>
          <w:rFonts w:ascii="Comic Sans MS" w:hAnsi="Comic Sans MS"/>
          <w:i/>
          <w:sz w:val="20"/>
          <w:szCs w:val="20"/>
        </w:rPr>
        <w:t xml:space="preserve"> 002kbp)</w:t>
      </w:r>
      <w:r w:rsidRPr="00184435">
        <w:rPr>
          <w:rFonts w:ascii="Comic Sans MS" w:hAnsi="Comic Sans MS"/>
          <w:sz w:val="20"/>
          <w:szCs w:val="20"/>
        </w:rPr>
        <w:t>. Ezen a helyen közepes vízállás esetén is homokra tudunk kiszállni; a helyszín alkalmas pihenésre, fürdőzésre</w:t>
      </w:r>
      <w:r>
        <w:rPr>
          <w:rFonts w:ascii="Comic Sans MS" w:hAnsi="Comic Sans MS"/>
          <w:sz w:val="20"/>
          <w:szCs w:val="20"/>
        </w:rPr>
        <w:t>, táborozásra</w:t>
      </w:r>
      <w:r w:rsidRPr="00184435">
        <w:rPr>
          <w:rFonts w:ascii="Comic Sans MS" w:hAnsi="Comic Sans MS"/>
          <w:sz w:val="20"/>
          <w:szCs w:val="20"/>
        </w:rPr>
        <w:t xml:space="preserve">. Pancsoláskor azonban legyünk körültekintőek, hiszen a víz bedőlt fákat, tuskókat rejt/rejthet, melyek elhelyezkedése évről-évre </w:t>
      </w:r>
      <w:r w:rsidRPr="00184435">
        <w:rPr>
          <w:rFonts w:ascii="Comic Sans MS" w:hAnsi="Comic Sans MS"/>
          <w:i/>
          <w:sz w:val="20"/>
          <w:szCs w:val="20"/>
        </w:rPr>
        <w:t>(vagy akár hétről-hétre is)</w:t>
      </w:r>
      <w:r w:rsidRPr="00184435">
        <w:rPr>
          <w:rFonts w:ascii="Comic Sans MS" w:hAnsi="Comic Sans MS"/>
          <w:sz w:val="20"/>
          <w:szCs w:val="20"/>
        </w:rPr>
        <w:t xml:space="preserve"> változhat! </w:t>
      </w:r>
      <w:r w:rsidRPr="00184435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184435">
        <w:rPr>
          <w:rFonts w:ascii="Comic Sans MS" w:hAnsi="Comic Sans MS"/>
          <w:sz w:val="20"/>
          <w:szCs w:val="20"/>
        </w:rPr>
        <w:t xml:space="preserve"> Mielőtt ugrálásba kezdenénk – az erre egyébként alkalmas, hirtelen mélyülő partszakaszon – feltétlenül derítsük fel a területet, hogy megelőzzük a lehetséges baleseteket! 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Továbbhaladva elsiklunk a </w:t>
      </w:r>
      <w:proofErr w:type="spellStart"/>
      <w:r w:rsidRPr="00184435">
        <w:rPr>
          <w:rFonts w:ascii="Comic Sans MS" w:hAnsi="Comic Sans MS"/>
          <w:sz w:val="20"/>
          <w:szCs w:val="20"/>
        </w:rPr>
        <w:t>csanyteleki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lejáró betonlépcsője </w:t>
      </w:r>
      <w:r w:rsidRPr="00184435"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, j.)</w:t>
      </w:r>
      <w:r w:rsidRPr="00184435">
        <w:rPr>
          <w:rFonts w:ascii="Comic Sans MS" w:hAnsi="Comic Sans MS"/>
          <w:sz w:val="20"/>
          <w:szCs w:val="20"/>
        </w:rPr>
        <w:t xml:space="preserve">, majd kicsivel lejjebb egy vízkivételi mű mellett. </w:t>
      </w:r>
      <w:r w:rsidRPr="00184435">
        <w:rPr>
          <w:rFonts w:ascii="Comic Sans MS" w:hAnsi="Comic Sans MS"/>
          <w:i/>
          <w:sz w:val="20"/>
          <w:szCs w:val="20"/>
        </w:rPr>
        <w:t xml:space="preserve">(A 221,2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fkm-nél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 xml:space="preserve"> (j.) </w:t>
      </w:r>
      <w:proofErr w:type="gramStart"/>
      <w:r w:rsidRPr="00184435">
        <w:rPr>
          <w:rFonts w:ascii="Comic Sans MS" w:hAnsi="Comic Sans MS"/>
          <w:i/>
          <w:sz w:val="20"/>
          <w:szCs w:val="20"/>
        </w:rPr>
        <w:t>torkollik</w:t>
      </w:r>
      <w:proofErr w:type="gramEnd"/>
      <w:r w:rsidRPr="00184435">
        <w:rPr>
          <w:rFonts w:ascii="Comic Sans MS" w:hAnsi="Comic Sans MS"/>
          <w:i/>
          <w:sz w:val="20"/>
          <w:szCs w:val="20"/>
        </w:rPr>
        <w:t xml:space="preserve"> be a Dong-éri főcsatorna, melyre a visszafelé vezető út leírásában térünk ki.)</w:t>
      </w:r>
      <w:r w:rsidRPr="00184435">
        <w:rPr>
          <w:rFonts w:ascii="Comic Sans MS" w:hAnsi="Comic Sans MS"/>
          <w:sz w:val="20"/>
          <w:szCs w:val="20"/>
        </w:rPr>
        <w:t xml:space="preserve"> Alatta a balos kanyarulatban ismét vízkivételi mű látható a töltésalapnak támaszkodó folyó partján, vele szemben kicsiny homokszegély teremt lehetőséget egy kis lubickolásra.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184435">
        <w:rPr>
          <w:rFonts w:ascii="Comic Sans MS" w:hAnsi="Comic Sans MS"/>
          <w:sz w:val="20"/>
          <w:szCs w:val="20"/>
        </w:rPr>
        <w:t>Kurca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torkolatát a 217,8 </w:t>
      </w:r>
      <w:proofErr w:type="spellStart"/>
      <w:r w:rsidRPr="00184435">
        <w:rPr>
          <w:rFonts w:ascii="Comic Sans MS" w:hAnsi="Comic Sans MS"/>
          <w:sz w:val="20"/>
          <w:szCs w:val="20"/>
        </w:rPr>
        <w:t>fkm-nél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</w:t>
      </w:r>
      <w:r w:rsidRPr="0018443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.: 003kbp, b.)</w:t>
      </w:r>
      <w:r w:rsidRPr="00184435">
        <w:rPr>
          <w:rFonts w:ascii="Comic Sans MS" w:hAnsi="Comic Sans MS"/>
          <w:sz w:val="20"/>
          <w:szCs w:val="20"/>
        </w:rPr>
        <w:t xml:space="preserve"> találjuk, és – ha kedvünk tartja - kedvező vízállás </w:t>
      </w:r>
      <w:proofErr w:type="gramStart"/>
      <w:r w:rsidRPr="00184435">
        <w:rPr>
          <w:rFonts w:ascii="Comic Sans MS" w:hAnsi="Comic Sans MS"/>
          <w:sz w:val="20"/>
          <w:szCs w:val="20"/>
        </w:rPr>
        <w:t>esetén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a csatornán be is tudunk evezni az 1885-ben létesített csőzsilipig </w:t>
      </w:r>
      <w:r w:rsidRPr="0018443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: V008o091)</w:t>
      </w:r>
      <w:r w:rsidRPr="00184435">
        <w:rPr>
          <w:rFonts w:ascii="Comic Sans MS" w:hAnsi="Comic Sans MS"/>
          <w:sz w:val="20"/>
          <w:szCs w:val="20"/>
        </w:rPr>
        <w:t xml:space="preserve">. Kissé lejjebb </w:t>
      </w:r>
      <w:r w:rsidRPr="00184435">
        <w:rPr>
          <w:rFonts w:ascii="Comic Sans MS" w:hAnsi="Comic Sans MS"/>
          <w:i/>
          <w:sz w:val="20"/>
          <w:szCs w:val="20"/>
        </w:rPr>
        <w:t xml:space="preserve">(227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184435">
        <w:rPr>
          <w:rFonts w:ascii="Comic Sans MS" w:hAnsi="Comic Sans MS"/>
          <w:i/>
          <w:sz w:val="20"/>
          <w:szCs w:val="20"/>
        </w:rPr>
        <w:t>)</w:t>
      </w:r>
      <w:r w:rsidRPr="00184435">
        <w:rPr>
          <w:rFonts w:ascii="Comic Sans MS" w:hAnsi="Comic Sans MS"/>
          <w:sz w:val="20"/>
          <w:szCs w:val="20"/>
        </w:rPr>
        <w:t xml:space="preserve"> a komp kötele alatt kell átsiklanunk. Ha mozgásban van – azaz átkelést bonyolít le - mindig mögötte menjünk és legyünk tekintettel arra, hogy a kifeszített kötélnek, a meder közepén van a legnagyobb „hasa”, tehát itt lóg be leginkább! Kedvezőtlen fényviszonyok esetén nehéz megítélni a víz feletti magasságát, ezért ne kísérletezzünk! A parthoz közelebbi részen biztosan elférünk alatta. </w:t>
      </w:r>
      <w:r w:rsidRPr="00184435">
        <w:rPr>
          <w:rFonts w:ascii="Comic Sans MS" w:hAnsi="Comic Sans MS"/>
          <w:i/>
          <w:sz w:val="20"/>
          <w:szCs w:val="20"/>
        </w:rPr>
        <w:t>(Amennyiben a kompkötél nincs kifeszítve, ezt egy k</w:t>
      </w:r>
      <w:r>
        <w:rPr>
          <w:rFonts w:ascii="Comic Sans MS" w:hAnsi="Comic Sans MS"/>
          <w:i/>
          <w:sz w:val="20"/>
          <w:szCs w:val="20"/>
        </w:rPr>
        <w:t>itűzött fehér zászlóval jelzik.</w:t>
      </w:r>
      <w:r w:rsidRPr="00184435">
        <w:rPr>
          <w:rFonts w:ascii="Comic Sans MS" w:hAnsi="Comic Sans MS"/>
          <w:i/>
          <w:sz w:val="20"/>
          <w:szCs w:val="20"/>
        </w:rPr>
        <w:t>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balos kanyarulatban a 215,3 </w:t>
      </w:r>
      <w:proofErr w:type="spellStart"/>
      <w:r w:rsidRPr="00184435">
        <w:rPr>
          <w:rFonts w:ascii="Comic Sans MS" w:hAnsi="Comic Sans MS"/>
          <w:sz w:val="20"/>
          <w:szCs w:val="20"/>
        </w:rPr>
        <w:t>fkm-nél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érjük el a mindszenti Tisza-parti strandot. A nyári szezon idején a terület alsó és felső részén van </w:t>
      </w:r>
      <w:r w:rsidRPr="00184435">
        <w:rPr>
          <w:rFonts w:ascii="Comic Sans MS" w:hAnsi="Comic Sans MS"/>
          <w:sz w:val="20"/>
          <w:szCs w:val="20"/>
        </w:rPr>
        <w:lastRenderedPageBreak/>
        <w:t xml:space="preserve">lehetőségünk kikötni. A strandon büféket és közkutat </w:t>
      </w:r>
      <w:r w:rsidRPr="0018443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8443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84435">
        <w:rPr>
          <w:rFonts w:ascii="Comic Sans MS" w:hAnsi="Comic Sans MS"/>
          <w:i/>
          <w:sz w:val="20"/>
          <w:szCs w:val="20"/>
        </w:rPr>
        <w:t xml:space="preserve"> 004viz)</w:t>
      </w:r>
      <w:r w:rsidRPr="00184435">
        <w:rPr>
          <w:rFonts w:ascii="Comic Sans MS" w:hAnsi="Comic Sans MS"/>
          <w:sz w:val="20"/>
          <w:szCs w:val="20"/>
        </w:rPr>
        <w:t xml:space="preserve"> is találunk. Amennyiben eltávolodunk a felszerelésünktől, ne feledkezzünk meg gondoskodni annak megfelelő biztonságáról! 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Innen tovább evezve, egy nagy ívű jobbos kanyarulatot követően a szűk balos kanyarban érjük el a „messzi földön híres” </w:t>
      </w:r>
      <w:proofErr w:type="spellStart"/>
      <w:r w:rsidRPr="00184435">
        <w:rPr>
          <w:rFonts w:ascii="Comic Sans MS" w:hAnsi="Comic Sans MS"/>
          <w:sz w:val="20"/>
          <w:szCs w:val="20"/>
        </w:rPr>
        <w:t>Ányási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Tisza-kanyart </w:t>
      </w:r>
      <w:r w:rsidRPr="00184435">
        <w:rPr>
          <w:rFonts w:ascii="Comic Sans MS" w:hAnsi="Comic Sans MS"/>
          <w:i/>
          <w:sz w:val="20"/>
          <w:szCs w:val="20"/>
        </w:rPr>
        <w:t xml:space="preserve">(211,9 </w:t>
      </w:r>
      <w:proofErr w:type="spellStart"/>
      <w:r w:rsidRPr="00184435">
        <w:rPr>
          <w:rFonts w:ascii="Comic Sans MS" w:hAnsi="Comic Sans MS"/>
          <w:i/>
          <w:sz w:val="20"/>
          <w:szCs w:val="20"/>
        </w:rPr>
        <w:t>fkm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>
        <w:rPr>
          <w:rFonts w:ascii="Comic Sans MS" w:hAnsi="Comic Sans MS"/>
          <w:i/>
          <w:sz w:val="20"/>
          <w:szCs w:val="20"/>
        </w:rPr>
        <w:t>.: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001ford</w:t>
      </w:r>
      <w:r w:rsidRPr="00184435">
        <w:rPr>
          <w:rFonts w:ascii="Comic Sans MS" w:hAnsi="Comic Sans MS"/>
          <w:i/>
          <w:sz w:val="20"/>
          <w:szCs w:val="20"/>
        </w:rPr>
        <w:t>)</w:t>
      </w:r>
      <w:r w:rsidRPr="00184435">
        <w:rPr>
          <w:rFonts w:ascii="Comic Sans MS" w:hAnsi="Comic Sans MS"/>
          <w:sz w:val="20"/>
          <w:szCs w:val="20"/>
        </w:rPr>
        <w:t>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Kikötni több lehetőség is kínálkozik: a </w:t>
      </w:r>
      <w:proofErr w:type="spellStart"/>
      <w:r w:rsidRPr="00184435">
        <w:rPr>
          <w:rFonts w:ascii="Comic Sans MS" w:hAnsi="Comic Sans MS"/>
          <w:sz w:val="20"/>
          <w:szCs w:val="20"/>
        </w:rPr>
        <w:t>track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a bal partra vezet, de a másik oldal is megfelelő.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partszakasz nagyobbik, alsó részén </w:t>
      </w:r>
      <w:r w:rsidRPr="0063411A">
        <w:rPr>
          <w:rFonts w:ascii="Comic Sans MS" w:hAnsi="Comic Sans MS"/>
          <w:i/>
          <w:sz w:val="20"/>
          <w:szCs w:val="20"/>
        </w:rPr>
        <w:t>(400 m)</w:t>
      </w:r>
      <w:r w:rsidRPr="00184435">
        <w:rPr>
          <w:rFonts w:ascii="Comic Sans MS" w:hAnsi="Comic Sans MS"/>
          <w:sz w:val="20"/>
          <w:szCs w:val="20"/>
        </w:rPr>
        <w:t xml:space="preserve"> naturalista strand működik. Ha ezt választod, vedd figyelembe az itteni elvárásokat, illemszabályokat! </w:t>
      </w:r>
      <w:r w:rsidRPr="0063411A">
        <w:rPr>
          <w:rFonts w:ascii="Comic Sans MS" w:hAnsi="Comic Sans MS"/>
          <w:i/>
          <w:sz w:val="20"/>
          <w:szCs w:val="20"/>
        </w:rPr>
        <w:t>(A kanyarulat egyébként megoldja, hogy az eltérő fürdőzési szokások ne zavarják egymást.)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Amennyiben </w:t>
      </w:r>
      <w:proofErr w:type="spellStart"/>
      <w:r w:rsidRPr="00184435">
        <w:rPr>
          <w:rFonts w:ascii="Comic Sans MS" w:hAnsi="Comic Sans MS"/>
          <w:sz w:val="20"/>
          <w:szCs w:val="20"/>
        </w:rPr>
        <w:t>vízközeli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táborozást választunk, akkor szintkiegyenlítésre lesz szükségünk, ha pedig fent az erdőszegélyt választjuk, akkor messzebbre kell málháznunk. A part fekvése a koraesti, lemenő nap sugarait is beengedi táborunkba, mely hangulatossá teszi pihenésünket.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2</w:t>
      </w:r>
      <w:proofErr w:type="gramStart"/>
      <w:r w:rsidRPr="00184435">
        <w:rPr>
          <w:rFonts w:ascii="Comic Sans MS" w:hAnsi="Comic Sans MS"/>
          <w:sz w:val="20"/>
          <w:szCs w:val="20"/>
        </w:rPr>
        <w:t>.nap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</w:t>
      </w:r>
      <w:r w:rsidRPr="0063411A">
        <w:rPr>
          <w:rFonts w:ascii="Comic Sans MS" w:hAnsi="Comic Sans MS"/>
          <w:i/>
          <w:sz w:val="20"/>
          <w:szCs w:val="20"/>
        </w:rPr>
        <w:t xml:space="preserve">(12,5 km,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: V008j091)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Hajónkat vízre taszítva a túra „munkásabb” része következik.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stratégiáját, miszerint kanyarok mentén oldalt váltunk, hogy mindig a belső íven haladjunk </w:t>
      </w:r>
      <w:r w:rsidRPr="0063411A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184435">
        <w:rPr>
          <w:rFonts w:ascii="Comic Sans MS" w:hAnsi="Comic Sans MS"/>
          <w:sz w:val="20"/>
          <w:szCs w:val="20"/>
        </w:rPr>
        <w:t>. Ha azonban kíváncsiságunk irányítja hajónkat, ne habozzunk azt az oldalt választani, amelyik jobban felkeltette érdeklődésünket. Visszautunk során pihenőket az említett homokpadokon, vagy egy-egy bedőlt fába, kikötött ladikba kapaszkodva, illetve kikötve tudunk beiktatni.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mindszenti strandnál még könnyen lehet vízutánpótláshoz jutni, ha szükséges. 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A rév eléréséig mólók és csónakkikötők kerülgetésével kell haladnunk, melyek környékén legyünk figyelmesek, mert gyakran horgászok koncentrálnak a spiccek rezdüléseire.</w:t>
      </w:r>
      <w:r w:rsidR="0063411A">
        <w:rPr>
          <w:rFonts w:ascii="Comic Sans MS" w:hAnsi="Comic Sans MS"/>
          <w:sz w:val="20"/>
          <w:szCs w:val="20"/>
        </w:rPr>
        <w:br/>
      </w:r>
      <w:r w:rsidR="0063411A">
        <w:rPr>
          <w:rFonts w:ascii="Comic Sans MS" w:hAnsi="Comic Sans MS"/>
          <w:sz w:val="20"/>
          <w:szCs w:val="20"/>
        </w:rPr>
        <w:br/>
      </w:r>
      <w:r w:rsidRPr="00184435">
        <w:rPr>
          <w:rFonts w:ascii="Comic Sans MS" w:hAnsi="Comic Sans MS"/>
          <w:sz w:val="20"/>
          <w:szCs w:val="20"/>
        </w:rPr>
        <w:lastRenderedPageBreak/>
        <w:t xml:space="preserve">A </w:t>
      </w:r>
      <w:proofErr w:type="spellStart"/>
      <w:r w:rsidRPr="00184435">
        <w:rPr>
          <w:rFonts w:ascii="Comic Sans MS" w:hAnsi="Comic Sans MS"/>
          <w:sz w:val="20"/>
          <w:szCs w:val="20"/>
        </w:rPr>
        <w:t>Kurca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torkolatát elérve kiegészítő programot iktathatunk be </w:t>
      </w:r>
      <w:r w:rsidRPr="0063411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: V008o092)</w:t>
      </w:r>
      <w:r w:rsidRPr="00184435">
        <w:rPr>
          <w:rFonts w:ascii="Comic Sans MS" w:hAnsi="Comic Sans MS"/>
          <w:sz w:val="20"/>
          <w:szCs w:val="20"/>
        </w:rPr>
        <w:t xml:space="preserve">. Kiszállni a torkolat felső sarkánál található vízmérce lépcsőjénél célszerű </w:t>
      </w:r>
      <w:r w:rsidRPr="0063411A">
        <w:rPr>
          <w:rFonts w:ascii="Comic Sans MS" w:hAnsi="Comic Sans MS"/>
          <w:i/>
          <w:sz w:val="20"/>
          <w:szCs w:val="20"/>
        </w:rPr>
        <w:t xml:space="preserve">(217,8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3411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3411A">
        <w:rPr>
          <w:rFonts w:ascii="Comic Sans MS" w:hAnsi="Comic Sans MS"/>
          <w:i/>
          <w:sz w:val="20"/>
          <w:szCs w:val="20"/>
        </w:rPr>
        <w:t xml:space="preserve"> 003kbp)</w:t>
      </w:r>
      <w:r w:rsidRPr="00184435">
        <w:rPr>
          <w:rFonts w:ascii="Comic Sans MS" w:hAnsi="Comic Sans MS"/>
          <w:sz w:val="20"/>
          <w:szCs w:val="20"/>
        </w:rPr>
        <w:t>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Fenn, a töltés túlsó oldalán indul a </w:t>
      </w:r>
      <w:proofErr w:type="spellStart"/>
      <w:r w:rsidRPr="00184435">
        <w:rPr>
          <w:rFonts w:ascii="Comic Sans MS" w:hAnsi="Comic Sans MS"/>
          <w:sz w:val="20"/>
          <w:szCs w:val="20"/>
        </w:rPr>
        <w:t>Kurca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alsó szakaszának partján kialakított </w:t>
      </w:r>
      <w:proofErr w:type="spellStart"/>
      <w:r w:rsidRPr="00184435">
        <w:rPr>
          <w:rFonts w:ascii="Comic Sans MS" w:hAnsi="Comic Sans MS"/>
          <w:sz w:val="20"/>
          <w:szCs w:val="20"/>
        </w:rPr>
        <w:t>Kurca-Parti</w:t>
      </w:r>
      <w:proofErr w:type="spellEnd"/>
      <w:r w:rsidRPr="00184435">
        <w:rPr>
          <w:rFonts w:ascii="Comic Sans MS" w:hAnsi="Comic Sans MS"/>
          <w:sz w:val="20"/>
          <w:szCs w:val="20"/>
        </w:rPr>
        <w:t xml:space="preserve"> Tanösvény, mely szűk két kilométer hosszúságban húzódik a torkolati zsilip és a Pintér-híd között. 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tanösvényen </w:t>
      </w:r>
      <w:proofErr w:type="gramStart"/>
      <w:r w:rsidRPr="00184435">
        <w:rPr>
          <w:rFonts w:ascii="Comic Sans MS" w:hAnsi="Comic Sans MS"/>
          <w:sz w:val="20"/>
          <w:szCs w:val="20"/>
        </w:rPr>
        <w:t>négy információs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 A program beiktatása esetén felszereléseink biztonságáról itt se feledkezzünk meg gondoskodni!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Kilométerekkel feljebb </w:t>
      </w:r>
      <w:r w:rsidRPr="0063411A">
        <w:rPr>
          <w:rFonts w:ascii="Comic Sans MS" w:hAnsi="Comic Sans MS"/>
          <w:i/>
          <w:sz w:val="20"/>
          <w:szCs w:val="20"/>
        </w:rPr>
        <w:t xml:space="preserve">(221,2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 xml:space="preserve">, j.,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 xml:space="preserve">.: 005tork,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: V008o093)</w:t>
      </w:r>
      <w:r w:rsidRPr="0018443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84435">
        <w:rPr>
          <w:rFonts w:ascii="Comic Sans MS" w:hAnsi="Comic Sans MS"/>
          <w:sz w:val="20"/>
          <w:szCs w:val="20"/>
        </w:rPr>
        <w:t>érjük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el a Dong-éri Főcsatorna torkolatát, mely kedvező vízállás esetén rövid </w:t>
      </w:r>
      <w:r w:rsidRPr="0063411A">
        <w:rPr>
          <w:rFonts w:ascii="Comic Sans MS" w:hAnsi="Comic Sans MS"/>
          <w:i/>
          <w:sz w:val="20"/>
          <w:szCs w:val="20"/>
        </w:rPr>
        <w:t>(440 méteres)</w:t>
      </w:r>
      <w:r w:rsidRPr="00184435">
        <w:rPr>
          <w:rFonts w:ascii="Comic Sans MS" w:hAnsi="Comic Sans MS"/>
          <w:sz w:val="20"/>
          <w:szCs w:val="20"/>
        </w:rPr>
        <w:t xml:space="preserve">, de annál vadregényesebb kiruccanásra csábít. </w:t>
      </w:r>
      <w:r w:rsidR="0063411A">
        <w:rPr>
          <w:rFonts w:ascii="Comic Sans MS" w:hAnsi="Comic Sans MS"/>
          <w:sz w:val="20"/>
          <w:szCs w:val="20"/>
        </w:rPr>
        <w:br/>
      </w:r>
      <w:r w:rsidRPr="00184435">
        <w:rPr>
          <w:rFonts w:ascii="Comic Sans MS" w:hAnsi="Comic Sans MS"/>
          <w:sz w:val="20"/>
          <w:szCs w:val="20"/>
        </w:rPr>
        <w:t>Az ártéri erdőn keresztül - szűk kanyarok leküzdésével - ki tudunk evezni a töltésnél található árvízkapuig, mely merőben új élményt nyújt a túrázónak, és egyben kihívást a kormányosnak.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Visszatérve a mederbe hamarosan a szegvári homokpartnál találjuk magunkat</w:t>
      </w:r>
      <w:r w:rsidR="0063411A">
        <w:rPr>
          <w:rFonts w:ascii="Comic Sans MS" w:hAnsi="Comic Sans MS"/>
          <w:sz w:val="20"/>
          <w:szCs w:val="20"/>
        </w:rPr>
        <w:t xml:space="preserve"> </w:t>
      </w:r>
      <w:r w:rsidR="0063411A" w:rsidRPr="0063411A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="0063411A" w:rsidRPr="0063411A">
        <w:rPr>
          <w:rFonts w:ascii="Comic Sans MS" w:hAnsi="Comic Sans MS"/>
          <w:i/>
          <w:sz w:val="20"/>
          <w:szCs w:val="20"/>
        </w:rPr>
        <w:t>fkm</w:t>
      </w:r>
      <w:proofErr w:type="spellEnd"/>
      <w:r w:rsidR="0063411A" w:rsidRPr="0063411A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="0063411A"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="0063411A" w:rsidRPr="0063411A">
        <w:rPr>
          <w:rFonts w:ascii="Comic Sans MS" w:hAnsi="Comic Sans MS"/>
          <w:i/>
          <w:sz w:val="20"/>
          <w:szCs w:val="20"/>
        </w:rPr>
        <w:t>.:</w:t>
      </w:r>
      <w:proofErr w:type="gramEnd"/>
      <w:r w:rsidR="0063411A" w:rsidRPr="0063411A">
        <w:rPr>
          <w:rFonts w:ascii="Comic Sans MS" w:hAnsi="Comic Sans MS"/>
          <w:i/>
          <w:sz w:val="20"/>
          <w:szCs w:val="20"/>
        </w:rPr>
        <w:t xml:space="preserve"> 002kbp)</w:t>
      </w:r>
      <w:r w:rsidRPr="00184435">
        <w:rPr>
          <w:rFonts w:ascii="Comic Sans MS" w:hAnsi="Comic Sans MS"/>
          <w:sz w:val="20"/>
          <w:szCs w:val="20"/>
        </w:rPr>
        <w:t xml:space="preserve">, ahol hozzá is láthatunk ma éjszakai táborhelyünk kialakításához. Ez a part többnyire „kér” némi kubikos melót, mielőtt sík területre tudod építeni alkalmi lakosztályod. </w:t>
      </w:r>
      <w:r w:rsidR="0063411A">
        <w:rPr>
          <w:rFonts w:ascii="Comic Sans MS" w:hAnsi="Comic Sans MS"/>
          <w:sz w:val="20"/>
          <w:szCs w:val="20"/>
        </w:rPr>
        <w:br/>
      </w:r>
      <w:r w:rsidRPr="00184435">
        <w:rPr>
          <w:rFonts w:ascii="Comic Sans MS" w:hAnsi="Comic Sans MS"/>
          <w:sz w:val="20"/>
          <w:szCs w:val="20"/>
        </w:rPr>
        <w:t xml:space="preserve">Itt - a civilizált zajoktól távol - kedvedre élheted vad tábori életed. </w:t>
      </w:r>
      <w:r w:rsidRPr="0063411A">
        <w:rPr>
          <w:rFonts w:ascii="Comic Sans MS" w:hAnsi="Comic Sans MS"/>
          <w:i/>
          <w:sz w:val="20"/>
          <w:szCs w:val="20"/>
        </w:rPr>
        <w:t xml:space="preserve">(Amennyiben esetleg elkalkuláltad vízszükségleted, némi „büntetőút” megtételével fel tudod tölteni készleted. Ehhez kissé lejjebb (224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) a betonlépcsőnél kell kiszállni (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3411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3411A">
        <w:rPr>
          <w:rFonts w:ascii="Comic Sans MS" w:hAnsi="Comic Sans MS"/>
          <w:i/>
          <w:sz w:val="20"/>
          <w:szCs w:val="20"/>
        </w:rPr>
        <w:t xml:space="preserve"> 006kbp), majd innen egy 320 méteres sétával (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: V008o094) eléred a töltés túlsó oldalán található Csanyteleki Gátőrház kerítésénél fellelhető csapot (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.: 007viz).</w:t>
      </w:r>
      <w:r w:rsidR="0063411A" w:rsidRPr="0063411A">
        <w:rPr>
          <w:rFonts w:ascii="Comic Sans MS" w:hAnsi="Comic Sans MS"/>
          <w:i/>
          <w:sz w:val="20"/>
          <w:szCs w:val="20"/>
        </w:rPr>
        <w:t>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3</w:t>
      </w:r>
      <w:proofErr w:type="gramStart"/>
      <w:r w:rsidRPr="00184435">
        <w:rPr>
          <w:rFonts w:ascii="Comic Sans MS" w:hAnsi="Comic Sans MS"/>
          <w:sz w:val="20"/>
          <w:szCs w:val="20"/>
        </w:rPr>
        <w:t>.nap</w:t>
      </w:r>
      <w:proofErr w:type="gramEnd"/>
      <w:r w:rsidRPr="00184435">
        <w:rPr>
          <w:rFonts w:ascii="Comic Sans MS" w:hAnsi="Comic Sans MS"/>
          <w:sz w:val="20"/>
          <w:szCs w:val="20"/>
        </w:rPr>
        <w:t xml:space="preserve"> </w:t>
      </w:r>
      <w:r w:rsidRPr="0063411A">
        <w:rPr>
          <w:rFonts w:ascii="Comic Sans MS" w:hAnsi="Comic Sans MS"/>
          <w:i/>
          <w:sz w:val="20"/>
          <w:szCs w:val="20"/>
        </w:rPr>
        <w:t xml:space="preserve">(13,2 km,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>: V008j092)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A part fekvése megkíméli a túrázót a korai ébredéstől, így nem kell az első napsugarak vakító fényétől hunyorogva előbújni, a fák </w:t>
      </w:r>
      <w:r w:rsidRPr="00184435">
        <w:rPr>
          <w:rFonts w:ascii="Comic Sans MS" w:hAnsi="Comic Sans MS"/>
          <w:sz w:val="20"/>
          <w:szCs w:val="20"/>
        </w:rPr>
        <w:lastRenderedPageBreak/>
        <w:t>megmentenek ettől, hiszen kellemes árnyékot biztosítanak a reggeli órákban.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Visszaindulásunk ütemezésénél vegyük számításba a felfelé történő evezés jelentősebb időigényét, melyet az uralkodó széljárás is tovább növelhet! Mindezek ellenére használjuk ki eme homokpad nyújtotta strandolási lehetőséget is, hisz a visszaúton már csak az utolsó kilométeren találunk hasonló feltételekkel rendelkező partszakaszt.</w:t>
      </w:r>
      <w:r w:rsidR="0063411A">
        <w:rPr>
          <w:rFonts w:ascii="Comic Sans MS" w:hAnsi="Comic Sans MS"/>
          <w:sz w:val="20"/>
          <w:szCs w:val="20"/>
        </w:rPr>
        <w:br/>
      </w:r>
      <w:r w:rsidR="0063411A" w:rsidRPr="0063411A">
        <w:rPr>
          <w:rFonts w:ascii="Comic Sans MS" w:hAnsi="Comic Sans MS"/>
          <w:i/>
          <w:sz w:val="20"/>
          <w:szCs w:val="20"/>
        </w:rPr>
        <w:t>(Természetesen az e partra vonatkozó, fentebb említett instrukciókat ezúttal is tartsuk szem előtt!)</w:t>
      </w:r>
    </w:p>
    <w:p w:rsidR="00184435" w:rsidRPr="00184435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 xml:space="preserve">Utunk során kiszállásra csak a 34-es homokszegély kínál jó lehetőséget </w:t>
      </w:r>
      <w:r w:rsidRPr="0063411A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3411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3411A">
        <w:rPr>
          <w:rFonts w:ascii="Comic Sans MS" w:hAnsi="Comic Sans MS"/>
          <w:i/>
          <w:sz w:val="20"/>
          <w:szCs w:val="20"/>
        </w:rPr>
        <w:t xml:space="preserve"> 008kbp)</w:t>
      </w:r>
      <w:r w:rsidRPr="00184435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63411A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3411A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3411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3411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3411A">
        <w:rPr>
          <w:rFonts w:ascii="Comic Sans MS" w:hAnsi="Comic Sans MS"/>
          <w:i/>
          <w:sz w:val="20"/>
          <w:szCs w:val="20"/>
        </w:rPr>
        <w:t xml:space="preserve"> 009kbp)</w:t>
      </w:r>
      <w:r w:rsidRPr="00184435">
        <w:rPr>
          <w:rFonts w:ascii="Comic Sans MS" w:hAnsi="Comic Sans MS"/>
          <w:sz w:val="20"/>
          <w:szCs w:val="20"/>
        </w:rPr>
        <w:t xml:space="preserve">! </w:t>
      </w:r>
      <w:r w:rsidR="0063411A" w:rsidRPr="0063411A">
        <w:rPr>
          <w:rFonts w:ascii="Comic Sans MS" w:hAnsi="Comic Sans MS"/>
          <w:i/>
          <w:sz w:val="20"/>
          <w:szCs w:val="20"/>
        </w:rPr>
        <w:t>(</w:t>
      </w:r>
      <w:r w:rsidRPr="0063411A">
        <w:rPr>
          <w:rFonts w:ascii="Comic Sans MS" w:hAnsi="Comic Sans MS"/>
          <w:i/>
          <w:sz w:val="20"/>
          <w:szCs w:val="20"/>
        </w:rPr>
        <w:t>Ha így döntünk, a partszakasz alsó részét válasszuk inkább a kiszállásra, hogy alkalmazkodhassunk az itt kialakult strandolási szokásokhoz!</w:t>
      </w:r>
      <w:r w:rsidR="0063411A" w:rsidRPr="0063411A">
        <w:rPr>
          <w:rFonts w:ascii="Comic Sans MS" w:hAnsi="Comic Sans MS"/>
          <w:i/>
          <w:sz w:val="20"/>
          <w:szCs w:val="20"/>
        </w:rPr>
        <w:t>)</w:t>
      </w:r>
    </w:p>
    <w:p w:rsidR="00AC7375" w:rsidRPr="00093874" w:rsidRDefault="00184435" w:rsidP="0018443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4435">
        <w:rPr>
          <w:rFonts w:ascii="Comic Sans MS" w:hAnsi="Comic Sans MS"/>
          <w:sz w:val="20"/>
          <w:szCs w:val="20"/>
        </w:rPr>
        <w:t>Hajóba szállva gyorsan megérkezünk kiindulási pontunkra, mely túránk végpontja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7D" w:rsidRDefault="000F697D" w:rsidP="007C61E5">
      <w:r>
        <w:separator/>
      </w:r>
    </w:p>
  </w:endnote>
  <w:endnote w:type="continuationSeparator" w:id="0">
    <w:p w:rsidR="000F697D" w:rsidRDefault="000F69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2132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21326" w:rsidRPr="00912675">
      <w:rPr>
        <w:rFonts w:ascii="Comic Sans MS" w:hAnsi="Comic Sans MS"/>
        <w:sz w:val="16"/>
        <w:szCs w:val="16"/>
      </w:rPr>
      <w:fldChar w:fldCharType="separate"/>
    </w:r>
    <w:r w:rsidR="00186A01">
      <w:rPr>
        <w:rFonts w:ascii="Comic Sans MS" w:hAnsi="Comic Sans MS"/>
        <w:noProof/>
        <w:sz w:val="16"/>
        <w:szCs w:val="16"/>
      </w:rPr>
      <w:t>5</w:t>
    </w:r>
    <w:r w:rsidR="0002132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7D" w:rsidRDefault="000F697D" w:rsidP="007C61E5">
      <w:r>
        <w:separator/>
      </w:r>
    </w:p>
  </w:footnote>
  <w:footnote w:type="continuationSeparator" w:id="0">
    <w:p w:rsidR="000F697D" w:rsidRDefault="000F69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Hl/J+6RsN1Z9ZIQ0/RAzIG6pbk=" w:salt="3T0Azf9yhyhB4QXmJvyM9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5576"/>
    <w:rsid w:val="00021326"/>
    <w:rsid w:val="00022A48"/>
    <w:rsid w:val="0002788A"/>
    <w:rsid w:val="00056FC6"/>
    <w:rsid w:val="00065DE6"/>
    <w:rsid w:val="00076F15"/>
    <w:rsid w:val="00086465"/>
    <w:rsid w:val="00093874"/>
    <w:rsid w:val="000A763A"/>
    <w:rsid w:val="000C33BB"/>
    <w:rsid w:val="000E1DC8"/>
    <w:rsid w:val="000F697D"/>
    <w:rsid w:val="000F7A70"/>
    <w:rsid w:val="00112B01"/>
    <w:rsid w:val="00124006"/>
    <w:rsid w:val="00143B79"/>
    <w:rsid w:val="00177E06"/>
    <w:rsid w:val="00184435"/>
    <w:rsid w:val="00186A01"/>
    <w:rsid w:val="0019534B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2E3A82"/>
    <w:rsid w:val="00331F19"/>
    <w:rsid w:val="0036400B"/>
    <w:rsid w:val="00366108"/>
    <w:rsid w:val="003828D2"/>
    <w:rsid w:val="003D4F57"/>
    <w:rsid w:val="003E5A81"/>
    <w:rsid w:val="004254B6"/>
    <w:rsid w:val="00442C68"/>
    <w:rsid w:val="00472146"/>
    <w:rsid w:val="004866AB"/>
    <w:rsid w:val="00491556"/>
    <w:rsid w:val="0049317B"/>
    <w:rsid w:val="004959FE"/>
    <w:rsid w:val="004B79D7"/>
    <w:rsid w:val="004D76BF"/>
    <w:rsid w:val="004F10EA"/>
    <w:rsid w:val="004F2095"/>
    <w:rsid w:val="00510A43"/>
    <w:rsid w:val="00543724"/>
    <w:rsid w:val="00543D8A"/>
    <w:rsid w:val="00547A15"/>
    <w:rsid w:val="00550787"/>
    <w:rsid w:val="005509B8"/>
    <w:rsid w:val="005C2CBE"/>
    <w:rsid w:val="006109BC"/>
    <w:rsid w:val="00614BA3"/>
    <w:rsid w:val="0063411A"/>
    <w:rsid w:val="0065578B"/>
    <w:rsid w:val="00676089"/>
    <w:rsid w:val="006A6E66"/>
    <w:rsid w:val="007102C1"/>
    <w:rsid w:val="00745DE7"/>
    <w:rsid w:val="007518A8"/>
    <w:rsid w:val="00775A03"/>
    <w:rsid w:val="007926F9"/>
    <w:rsid w:val="007A2A11"/>
    <w:rsid w:val="007B2AA2"/>
    <w:rsid w:val="007B5F61"/>
    <w:rsid w:val="007B7327"/>
    <w:rsid w:val="007C61E5"/>
    <w:rsid w:val="007F6A3F"/>
    <w:rsid w:val="00834A58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A0846"/>
    <w:rsid w:val="00AC7375"/>
    <w:rsid w:val="00AD146F"/>
    <w:rsid w:val="00AD559A"/>
    <w:rsid w:val="00AD768E"/>
    <w:rsid w:val="00AF7C12"/>
    <w:rsid w:val="00B30488"/>
    <w:rsid w:val="00B311BA"/>
    <w:rsid w:val="00B6371E"/>
    <w:rsid w:val="00BC04D4"/>
    <w:rsid w:val="00C150F2"/>
    <w:rsid w:val="00C42EA2"/>
    <w:rsid w:val="00C72624"/>
    <w:rsid w:val="00C728C8"/>
    <w:rsid w:val="00C94AF3"/>
    <w:rsid w:val="00C96C09"/>
    <w:rsid w:val="00CA5934"/>
    <w:rsid w:val="00CE0104"/>
    <w:rsid w:val="00D12D3B"/>
    <w:rsid w:val="00D45C0D"/>
    <w:rsid w:val="00D82932"/>
    <w:rsid w:val="00D93337"/>
    <w:rsid w:val="00DD37F5"/>
    <w:rsid w:val="00DD6347"/>
    <w:rsid w:val="00DE1A6A"/>
    <w:rsid w:val="00DE2448"/>
    <w:rsid w:val="00DE45C3"/>
    <w:rsid w:val="00E03CF0"/>
    <w:rsid w:val="00E07D39"/>
    <w:rsid w:val="00E07ECB"/>
    <w:rsid w:val="00E3142D"/>
    <w:rsid w:val="00E37D10"/>
    <w:rsid w:val="00E66E4C"/>
    <w:rsid w:val="00E87576"/>
    <w:rsid w:val="00EB2DFD"/>
    <w:rsid w:val="00EC208B"/>
    <w:rsid w:val="00EE79E2"/>
    <w:rsid w:val="00F4674A"/>
    <w:rsid w:val="00F605E9"/>
    <w:rsid w:val="00F60C14"/>
    <w:rsid w:val="00F63BFB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8BC9-9C19-4083-B99C-32775D19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1083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2019-02-15T12:52:00Z</cp:lastPrinted>
  <dcterms:created xsi:type="dcterms:W3CDTF">2018-01-16T12:44:00Z</dcterms:created>
  <dcterms:modified xsi:type="dcterms:W3CDTF">2019-02-15T12:52:00Z</dcterms:modified>
</cp:coreProperties>
</file>